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C" w:rsidRDefault="0062596C" w:rsidP="0062596C">
      <w:pPr>
        <w:pBdr>
          <w:bottom w:val="single" w:sz="4" w:space="1" w:color="auto"/>
        </w:pBdr>
        <w:rPr>
          <w:b/>
        </w:rPr>
      </w:pPr>
      <w:r w:rsidRPr="0062596C">
        <w:rPr>
          <w:b/>
        </w:rPr>
        <w:t>Table with authors and roles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96C" w:rsidRPr="0062596C" w:rsidTr="0062596C">
        <w:tc>
          <w:tcPr>
            <w:tcW w:w="4508" w:type="dxa"/>
          </w:tcPr>
          <w:p w:rsidR="0062596C" w:rsidRPr="0062596C" w:rsidRDefault="0062596C" w:rsidP="0062596C">
            <w:pPr>
              <w:rPr>
                <w:b/>
              </w:rPr>
            </w:pPr>
            <w:r w:rsidRPr="0062596C">
              <w:rPr>
                <w:b/>
              </w:rPr>
              <w:t>Author</w:t>
            </w:r>
          </w:p>
        </w:tc>
        <w:tc>
          <w:tcPr>
            <w:tcW w:w="4508" w:type="dxa"/>
          </w:tcPr>
          <w:p w:rsidR="0062596C" w:rsidRPr="0062596C" w:rsidRDefault="0062596C" w:rsidP="0062596C">
            <w:pPr>
              <w:rPr>
                <w:b/>
              </w:rPr>
            </w:pPr>
            <w:r w:rsidRPr="0062596C">
              <w:rPr>
                <w:b/>
              </w:rPr>
              <w:t>Role</w:t>
            </w:r>
          </w:p>
        </w:tc>
      </w:tr>
      <w:tr w:rsidR="0062596C" w:rsidTr="0062596C">
        <w:tc>
          <w:tcPr>
            <w:tcW w:w="4508" w:type="dxa"/>
          </w:tcPr>
          <w:p w:rsidR="0062596C" w:rsidRDefault="0062596C" w:rsidP="0062596C">
            <w:r>
              <w:t>Dr Tania Rauch van der Merwe</w:t>
            </w:r>
          </w:p>
        </w:tc>
        <w:tc>
          <w:tcPr>
            <w:tcW w:w="4508" w:type="dxa"/>
          </w:tcPr>
          <w:p w:rsidR="0062596C" w:rsidRDefault="0062596C" w:rsidP="0062596C">
            <w:r>
              <w:t>Supervisor of the project 2016-2018</w:t>
            </w:r>
          </w:p>
          <w:p w:rsidR="001B39EE" w:rsidRDefault="0062596C" w:rsidP="0062596C">
            <w:r>
              <w:t>Main author, conceptualised the study and led the project</w:t>
            </w:r>
            <w:r w:rsidR="001B39EE">
              <w:t>. Re-conceptualised discussion.</w:t>
            </w:r>
          </w:p>
          <w:p w:rsidR="0062596C" w:rsidRDefault="001B39EE" w:rsidP="0062596C">
            <w:r>
              <w:t>Submission and resubmission of article</w:t>
            </w:r>
          </w:p>
        </w:tc>
      </w:tr>
      <w:tr w:rsidR="001B39EE" w:rsidTr="0062596C">
        <w:tc>
          <w:tcPr>
            <w:tcW w:w="4508" w:type="dxa"/>
          </w:tcPr>
          <w:p w:rsidR="001B39EE" w:rsidRDefault="001B39EE" w:rsidP="0062596C">
            <w:r>
              <w:t>Lindie Basson</w:t>
            </w:r>
          </w:p>
        </w:tc>
        <w:tc>
          <w:tcPr>
            <w:tcW w:w="4508" w:type="dxa"/>
            <w:vMerge w:val="restart"/>
          </w:tcPr>
          <w:p w:rsidR="001B39EE" w:rsidRDefault="001B39EE" w:rsidP="0062596C">
            <w:r>
              <w:t xml:space="preserve">Each co-author contributed about equally in the original construction of the article as well as working with many of the comments. They diligently met weekly (virtually) before the re-submission. I am in awe of their commitment </w:t>
            </w:r>
            <w:bookmarkStart w:id="0" w:name="_GoBack"/>
            <w:bookmarkEnd w:id="0"/>
          </w:p>
        </w:tc>
      </w:tr>
      <w:tr w:rsidR="001B39EE" w:rsidTr="0062596C">
        <w:tc>
          <w:tcPr>
            <w:tcW w:w="4508" w:type="dxa"/>
          </w:tcPr>
          <w:p w:rsidR="001B39EE" w:rsidRDefault="001B39EE" w:rsidP="0062596C">
            <w:r w:rsidRPr="001B39EE">
              <w:t>Roxanne Buschow</w:t>
            </w:r>
          </w:p>
        </w:tc>
        <w:tc>
          <w:tcPr>
            <w:tcW w:w="4508" w:type="dxa"/>
            <w:vMerge/>
          </w:tcPr>
          <w:p w:rsidR="001B39EE" w:rsidRDefault="001B39EE" w:rsidP="0062596C"/>
        </w:tc>
      </w:tr>
      <w:tr w:rsidR="001B39EE" w:rsidTr="0062596C">
        <w:tc>
          <w:tcPr>
            <w:tcW w:w="4508" w:type="dxa"/>
          </w:tcPr>
          <w:p w:rsidR="001B39EE" w:rsidRDefault="001B39EE" w:rsidP="0062596C">
            <w:proofErr w:type="spellStart"/>
            <w:r>
              <w:t>Tihani</w:t>
            </w:r>
            <w:proofErr w:type="spellEnd"/>
            <w:r>
              <w:t xml:space="preserve"> Crous</w:t>
            </w:r>
          </w:p>
        </w:tc>
        <w:tc>
          <w:tcPr>
            <w:tcW w:w="4508" w:type="dxa"/>
            <w:vMerge/>
          </w:tcPr>
          <w:p w:rsidR="001B39EE" w:rsidRDefault="001B39EE" w:rsidP="0062596C"/>
        </w:tc>
      </w:tr>
      <w:tr w:rsidR="001B39EE" w:rsidTr="0062596C">
        <w:tc>
          <w:tcPr>
            <w:tcW w:w="4508" w:type="dxa"/>
          </w:tcPr>
          <w:p w:rsidR="001B39EE" w:rsidRDefault="001B39EE" w:rsidP="0062596C">
            <w:proofErr w:type="spellStart"/>
            <w:r>
              <w:t>Armunay</w:t>
            </w:r>
            <w:proofErr w:type="spellEnd"/>
            <w:r>
              <w:t xml:space="preserve"> </w:t>
            </w:r>
            <w:proofErr w:type="spellStart"/>
            <w:r>
              <w:t>Gillmer</w:t>
            </w:r>
            <w:proofErr w:type="spellEnd"/>
          </w:p>
        </w:tc>
        <w:tc>
          <w:tcPr>
            <w:tcW w:w="4508" w:type="dxa"/>
            <w:vMerge/>
          </w:tcPr>
          <w:p w:rsidR="001B39EE" w:rsidRDefault="001B39EE" w:rsidP="0062596C"/>
        </w:tc>
      </w:tr>
      <w:tr w:rsidR="001B39EE" w:rsidTr="0062596C">
        <w:tc>
          <w:tcPr>
            <w:tcW w:w="4508" w:type="dxa"/>
          </w:tcPr>
          <w:p w:rsidR="001B39EE" w:rsidRDefault="001B39EE" w:rsidP="0062596C">
            <w:r>
              <w:t>Melicia Muller</w:t>
            </w:r>
          </w:p>
        </w:tc>
        <w:tc>
          <w:tcPr>
            <w:tcW w:w="4508" w:type="dxa"/>
            <w:vMerge/>
          </w:tcPr>
          <w:p w:rsidR="001B39EE" w:rsidRDefault="001B39EE" w:rsidP="0062596C"/>
        </w:tc>
      </w:tr>
      <w:tr w:rsidR="001B39EE" w:rsidTr="0062596C">
        <w:tc>
          <w:tcPr>
            <w:tcW w:w="4508" w:type="dxa"/>
          </w:tcPr>
          <w:p w:rsidR="001B39EE" w:rsidRDefault="001B39EE" w:rsidP="0062596C">
            <w:r>
              <w:t>Jean-Mari Niemann</w:t>
            </w:r>
          </w:p>
        </w:tc>
        <w:tc>
          <w:tcPr>
            <w:tcW w:w="4508" w:type="dxa"/>
            <w:vMerge/>
          </w:tcPr>
          <w:p w:rsidR="001B39EE" w:rsidRDefault="001B39EE" w:rsidP="0062596C"/>
        </w:tc>
      </w:tr>
      <w:tr w:rsidR="001B39EE" w:rsidTr="0062596C">
        <w:tc>
          <w:tcPr>
            <w:tcW w:w="4508" w:type="dxa"/>
          </w:tcPr>
          <w:p w:rsidR="001B39EE" w:rsidRDefault="001B39EE" w:rsidP="0062596C"/>
        </w:tc>
        <w:tc>
          <w:tcPr>
            <w:tcW w:w="4508" w:type="dxa"/>
          </w:tcPr>
          <w:p w:rsidR="001B39EE" w:rsidRDefault="001B39EE" w:rsidP="0062596C"/>
        </w:tc>
      </w:tr>
    </w:tbl>
    <w:p w:rsidR="000D114C" w:rsidRPr="0062596C" w:rsidRDefault="000D114C" w:rsidP="0062596C"/>
    <w:sectPr w:rsidR="000D114C" w:rsidRPr="00625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MxMzQ2NzQCYiUdpeDU4uLM/DyQAsNaAEgsfFMsAAAA"/>
  </w:docVars>
  <w:rsids>
    <w:rsidRoot w:val="0062596C"/>
    <w:rsid w:val="000D114C"/>
    <w:rsid w:val="001B39EE"/>
    <w:rsid w:val="006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A379"/>
  <w15:chartTrackingRefBased/>
  <w15:docId w15:val="{EF0CEBC0-0949-4FB3-8C8D-7787F9AA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der Merwe</dc:creator>
  <cp:keywords/>
  <dc:description/>
  <cp:lastModifiedBy>Tania van der Merwe</cp:lastModifiedBy>
  <cp:revision>2</cp:revision>
  <dcterms:created xsi:type="dcterms:W3CDTF">2021-09-15T19:07:00Z</dcterms:created>
  <dcterms:modified xsi:type="dcterms:W3CDTF">2021-09-15T19:13:00Z</dcterms:modified>
</cp:coreProperties>
</file>