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37" w:rsidRPr="000B59B9" w:rsidRDefault="00CA1337" w:rsidP="00746392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/>
          <w:color w:val="000000"/>
          <w:sz w:val="20"/>
          <w:lang w:val="en-GB"/>
        </w:rPr>
      </w:pPr>
      <w:r w:rsidRPr="000B59B9">
        <w:rPr>
          <w:rFonts w:ascii="Arial" w:eastAsia="Calibri" w:hAnsi="Arial" w:cs="Arial"/>
          <w:b/>
          <w:color w:val="000000"/>
          <w:sz w:val="20"/>
          <w:lang w:val="en-GB"/>
        </w:rPr>
        <w:t>Clinical utility of three sensory modulation measures for the child with ASD in South Africa: A Practitioners’ Perspective</w:t>
      </w:r>
    </w:p>
    <w:p w:rsidR="00C17E53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</w:p>
    <w:p w:rsidR="00746392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</w:p>
    <w:p w:rsidR="00CA1337" w:rsidRDefault="00CA1337" w:rsidP="00746392">
      <w:pPr>
        <w:spacing w:line="360" w:lineRule="auto"/>
        <w:contextualSpacing/>
        <w:rPr>
          <w:rFonts w:ascii="Arial" w:eastAsia="Calibri" w:hAnsi="Arial" w:cs="Arial"/>
          <w:b/>
          <w:sz w:val="20"/>
          <w:lang w:val="en-GB"/>
        </w:rPr>
      </w:pPr>
      <w:r w:rsidRPr="00FE0C68">
        <w:rPr>
          <w:rFonts w:ascii="Arial" w:hAnsi="Arial" w:cs="Arial"/>
          <w:b/>
          <w:sz w:val="20"/>
        </w:rPr>
        <w:t>Ethical Clearance number:</w:t>
      </w:r>
      <w:r w:rsidR="0049658D" w:rsidRPr="00FE0C68">
        <w:rPr>
          <w:rFonts w:ascii="Arial" w:eastAsia="Times New Roman" w:hAnsi="Arial" w:cs="Arial"/>
          <w:b/>
          <w:sz w:val="20"/>
          <w:lang w:val="en-US" w:eastAsia="en-GB"/>
        </w:rPr>
        <w:t xml:space="preserve"> </w:t>
      </w:r>
      <w:r w:rsidR="0049658D" w:rsidRPr="00FE0C68">
        <w:rPr>
          <w:rFonts w:ascii="Arial" w:eastAsia="Calibri" w:hAnsi="Arial" w:cs="Arial"/>
          <w:b/>
          <w:sz w:val="20"/>
          <w:lang w:val="en-GB"/>
        </w:rPr>
        <w:t>HSS/0409/017M</w:t>
      </w:r>
    </w:p>
    <w:p w:rsidR="00746392" w:rsidRPr="00FE0C68" w:rsidRDefault="00746392" w:rsidP="00746392">
      <w:pPr>
        <w:spacing w:line="360" w:lineRule="auto"/>
        <w:contextualSpacing/>
        <w:rPr>
          <w:rFonts w:ascii="Arial" w:hAnsi="Arial" w:cs="Arial"/>
          <w:b/>
          <w:sz w:val="20"/>
        </w:rPr>
      </w:pPr>
    </w:p>
    <w:p w:rsidR="00CA1337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Authors:</w:t>
      </w:r>
    </w:p>
    <w:p w:rsidR="00746392" w:rsidRPr="00746392" w:rsidRDefault="00746392" w:rsidP="00746392">
      <w:pPr>
        <w:spacing w:line="360" w:lineRule="auto"/>
        <w:contextualSpacing/>
        <w:rPr>
          <w:rFonts w:ascii="Arial" w:hAnsi="Arial" w:cs="Arial"/>
          <w:b/>
          <w:sz w:val="20"/>
        </w:rPr>
      </w:pPr>
      <w:r w:rsidRPr="00746392">
        <w:rPr>
          <w:rFonts w:ascii="Arial" w:hAnsi="Arial" w:cs="Arial"/>
          <w:b/>
          <w:sz w:val="20"/>
        </w:rPr>
        <w:t xml:space="preserve">CORRESPONDING </w:t>
      </w:r>
      <w:proofErr w:type="gramStart"/>
      <w:r w:rsidRPr="00746392">
        <w:rPr>
          <w:rFonts w:ascii="Arial" w:hAnsi="Arial" w:cs="Arial"/>
          <w:b/>
          <w:sz w:val="20"/>
        </w:rPr>
        <w:t>AUTHOR :</w:t>
      </w:r>
      <w:proofErr w:type="gramEnd"/>
      <w:r w:rsidRPr="00746392">
        <w:rPr>
          <w:rFonts w:ascii="Arial" w:hAnsi="Arial" w:cs="Arial"/>
          <w:b/>
          <w:sz w:val="20"/>
        </w:rPr>
        <w:t xml:space="preserve"> GINA RENCKEN (rencken@ukzn.ac.za)</w:t>
      </w:r>
    </w:p>
    <w:p w:rsidR="00746392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</w:p>
    <w:p w:rsidR="00CA1337" w:rsidRPr="000B59B9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 xml:space="preserve">Mrs Kerry </w:t>
      </w:r>
      <w:proofErr w:type="spellStart"/>
      <w:r w:rsidRPr="000B59B9">
        <w:rPr>
          <w:rFonts w:ascii="Arial" w:hAnsi="Arial" w:cs="Arial"/>
          <w:sz w:val="20"/>
        </w:rPr>
        <w:t>Evetts</w:t>
      </w:r>
      <w:proofErr w:type="spellEnd"/>
      <w:r w:rsidR="00FE0C68">
        <w:rPr>
          <w:rFonts w:ascii="Arial" w:hAnsi="Arial" w:cs="Arial"/>
          <w:sz w:val="20"/>
        </w:rPr>
        <w:t xml:space="preserve">     </w:t>
      </w:r>
      <w:proofErr w:type="gramStart"/>
      <w:r w:rsidR="00FE0C68">
        <w:rPr>
          <w:rFonts w:ascii="Arial" w:hAnsi="Arial" w:cs="Arial"/>
          <w:sz w:val="20"/>
        </w:rPr>
        <w:t>B.OT(</w:t>
      </w:r>
      <w:proofErr w:type="gramEnd"/>
      <w:r w:rsidR="00FE0C68">
        <w:rPr>
          <w:rFonts w:ascii="Arial" w:hAnsi="Arial" w:cs="Arial"/>
          <w:sz w:val="20"/>
        </w:rPr>
        <w:t>UKZN)</w:t>
      </w:r>
      <w:r w:rsidRPr="000B59B9">
        <w:rPr>
          <w:rFonts w:ascii="Arial" w:hAnsi="Arial" w:cs="Arial"/>
          <w:sz w:val="20"/>
        </w:rPr>
        <w:t xml:space="preserve"> M.OT (UKZN)</w:t>
      </w:r>
    </w:p>
    <w:p w:rsidR="00CA1337" w:rsidRPr="000B59B9" w:rsidRDefault="000B59B9" w:rsidP="00746392">
      <w:pPr>
        <w:spacing w:line="360" w:lineRule="auto"/>
        <w:contextualSpacing/>
        <w:rPr>
          <w:rFonts w:ascii="Arial" w:hAnsi="Arial" w:cs="Arial"/>
          <w:color w:val="0070C0"/>
          <w:sz w:val="20"/>
          <w:u w:val="single"/>
        </w:rPr>
      </w:pPr>
      <w:r w:rsidRPr="000B59B9">
        <w:rPr>
          <w:rFonts w:ascii="Arial" w:hAnsi="Arial" w:cs="Arial"/>
          <w:color w:val="0070C0"/>
          <w:sz w:val="20"/>
          <w:u w:val="single"/>
        </w:rPr>
        <w:t>Kerry.evetts@googlemail.com</w:t>
      </w:r>
    </w:p>
    <w:p w:rsidR="00CA1337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Cell: 071 143 6466</w:t>
      </w:r>
    </w:p>
    <w:p w:rsidR="00746392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ORCID :</w:t>
      </w:r>
      <w:proofErr w:type="gramEnd"/>
      <w:r>
        <w:rPr>
          <w:rFonts w:ascii="Arial" w:hAnsi="Arial" w:cs="Arial"/>
          <w:sz w:val="20"/>
        </w:rPr>
        <w:t xml:space="preserve"> 0000-001-5517-9712</w:t>
      </w:r>
    </w:p>
    <w:p w:rsidR="00CA1337" w:rsidRPr="000B59B9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</w:p>
    <w:p w:rsidR="00CA1337" w:rsidRPr="000B59B9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Mrs Gina Rencken</w:t>
      </w:r>
      <w:r w:rsidR="00FE0C68">
        <w:rPr>
          <w:rFonts w:ascii="Arial" w:hAnsi="Arial" w:cs="Arial"/>
          <w:sz w:val="20"/>
        </w:rPr>
        <w:t xml:space="preserve">    </w:t>
      </w:r>
      <w:r w:rsidR="000B59B9" w:rsidRPr="000B59B9">
        <w:rPr>
          <w:rFonts w:ascii="Arial" w:hAnsi="Arial" w:cs="Arial"/>
          <w:sz w:val="20"/>
        </w:rPr>
        <w:t xml:space="preserve"> </w:t>
      </w:r>
      <w:r w:rsidR="00FE0C68" w:rsidRPr="000B59B9">
        <w:rPr>
          <w:rFonts w:ascii="Arial" w:hAnsi="Arial" w:cs="Arial"/>
          <w:sz w:val="20"/>
        </w:rPr>
        <w:t>B.OT (</w:t>
      </w:r>
      <w:r w:rsidR="000B59B9" w:rsidRPr="000B59B9">
        <w:rPr>
          <w:rFonts w:ascii="Arial" w:hAnsi="Arial" w:cs="Arial"/>
          <w:sz w:val="20"/>
        </w:rPr>
        <w:t xml:space="preserve">UP). </w:t>
      </w:r>
      <w:r w:rsidR="00FE0C68" w:rsidRPr="000B59B9">
        <w:rPr>
          <w:rFonts w:ascii="Arial" w:hAnsi="Arial" w:cs="Arial"/>
          <w:sz w:val="20"/>
        </w:rPr>
        <w:t>M.OT (</w:t>
      </w:r>
      <w:r w:rsidR="000B59B9" w:rsidRPr="000B59B9">
        <w:rPr>
          <w:rFonts w:ascii="Arial" w:hAnsi="Arial" w:cs="Arial"/>
          <w:sz w:val="20"/>
        </w:rPr>
        <w:t>UFS)</w:t>
      </w:r>
    </w:p>
    <w:p w:rsidR="00CA1337" w:rsidRPr="000B59B9" w:rsidRDefault="000B59B9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Lecturer: Occupational Therapy</w:t>
      </w:r>
      <w:r w:rsidR="00CA1337" w:rsidRPr="000B59B9">
        <w:rPr>
          <w:rFonts w:ascii="Arial" w:hAnsi="Arial" w:cs="Arial"/>
          <w:sz w:val="20"/>
        </w:rPr>
        <w:t>, UKZN</w:t>
      </w:r>
    </w:p>
    <w:p w:rsidR="000B59B9" w:rsidRPr="000B59B9" w:rsidRDefault="000B59B9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Discipline of Occupational Therapy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School of Audiology/Occupational Therapy/Speech Language Pathology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College of Health Sciences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 xml:space="preserve">University of </w:t>
      </w:r>
      <w:proofErr w:type="spellStart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KwaZulu</w:t>
      </w:r>
      <w:proofErr w:type="spellEnd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 xml:space="preserve"> Natal (Westville Campus</w:t>
      </w:r>
      <w:proofErr w:type="gramStart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)</w:t>
      </w:r>
      <w:proofErr w:type="gramEnd"/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Private Bag X54001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Durban 4000</w:t>
      </w:r>
    </w:p>
    <w:p w:rsidR="00CA1337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hyperlink r:id="rId4" w:history="1">
        <w:r w:rsidR="00CA1337" w:rsidRPr="000B59B9">
          <w:rPr>
            <w:rStyle w:val="Hyperlink"/>
            <w:rFonts w:ascii="Arial" w:hAnsi="Arial" w:cs="Arial"/>
            <w:sz w:val="20"/>
          </w:rPr>
          <w:t>rencken@ukzn.ac.za</w:t>
        </w:r>
      </w:hyperlink>
    </w:p>
    <w:p w:rsidR="00CA1337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Cell: 082 665 8385</w:t>
      </w:r>
    </w:p>
    <w:p w:rsidR="00746392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ORCID: 0000-0002-3658-4453</w:t>
      </w:r>
    </w:p>
    <w:p w:rsidR="00CA1337" w:rsidRPr="000B59B9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</w:p>
    <w:p w:rsidR="00CA1337" w:rsidRPr="000B59B9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 xml:space="preserve">Prof </w:t>
      </w:r>
      <w:proofErr w:type="spellStart"/>
      <w:r w:rsidRPr="000B59B9">
        <w:rPr>
          <w:rFonts w:ascii="Arial" w:hAnsi="Arial" w:cs="Arial"/>
          <w:sz w:val="20"/>
        </w:rPr>
        <w:t>Pragashnie</w:t>
      </w:r>
      <w:proofErr w:type="spellEnd"/>
      <w:r w:rsidRPr="000B59B9">
        <w:rPr>
          <w:rFonts w:ascii="Arial" w:hAnsi="Arial" w:cs="Arial"/>
          <w:sz w:val="20"/>
        </w:rPr>
        <w:t xml:space="preserve"> </w:t>
      </w:r>
      <w:proofErr w:type="spellStart"/>
      <w:r w:rsidR="00FE0C68" w:rsidRPr="000B59B9">
        <w:rPr>
          <w:rFonts w:ascii="Arial" w:hAnsi="Arial" w:cs="Arial"/>
          <w:sz w:val="20"/>
        </w:rPr>
        <w:t>Govender</w:t>
      </w:r>
      <w:proofErr w:type="spellEnd"/>
      <w:r w:rsidR="00FE0C68">
        <w:rPr>
          <w:rFonts w:ascii="Arial" w:hAnsi="Arial" w:cs="Arial"/>
          <w:sz w:val="20"/>
        </w:rPr>
        <w:t xml:space="preserve">    B.OT (UKZN) </w:t>
      </w:r>
      <w:proofErr w:type="gramStart"/>
      <w:r w:rsidR="00FE0C68">
        <w:rPr>
          <w:rFonts w:ascii="Arial" w:hAnsi="Arial" w:cs="Arial"/>
          <w:sz w:val="20"/>
        </w:rPr>
        <w:t>M.OT(</w:t>
      </w:r>
      <w:proofErr w:type="gramEnd"/>
      <w:r w:rsidR="00FE0C68">
        <w:rPr>
          <w:rFonts w:ascii="Arial" w:hAnsi="Arial" w:cs="Arial"/>
          <w:sz w:val="20"/>
        </w:rPr>
        <w:t>UKZN) PhD (UKZN)</w:t>
      </w:r>
    </w:p>
    <w:p w:rsidR="00CA1337" w:rsidRPr="000B59B9" w:rsidRDefault="000B59B9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 xml:space="preserve">Associate </w:t>
      </w:r>
      <w:r w:rsidR="00CA1337" w:rsidRPr="000B59B9">
        <w:rPr>
          <w:rFonts w:ascii="Arial" w:hAnsi="Arial" w:cs="Arial"/>
          <w:sz w:val="20"/>
        </w:rPr>
        <w:t xml:space="preserve">Professor </w:t>
      </w:r>
      <w:r w:rsidRPr="000B59B9">
        <w:rPr>
          <w:rFonts w:ascii="Arial" w:hAnsi="Arial" w:cs="Arial"/>
          <w:sz w:val="20"/>
        </w:rPr>
        <w:t>Occupational Therapy</w:t>
      </w:r>
      <w:r w:rsidR="00CA1337" w:rsidRPr="000B59B9">
        <w:rPr>
          <w:rFonts w:ascii="Arial" w:hAnsi="Arial" w:cs="Arial"/>
          <w:sz w:val="20"/>
        </w:rPr>
        <w:t>, UKZN</w:t>
      </w:r>
    </w:p>
    <w:p w:rsidR="000B59B9" w:rsidRPr="000B59B9" w:rsidRDefault="000B59B9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Discipline of Occupational Therapy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School of Audiology/Occupational Therapy/Speech Language Pathology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College of Health Sciences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 xml:space="preserve">University of </w:t>
      </w:r>
      <w:proofErr w:type="spellStart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KwaZulu</w:t>
      </w:r>
      <w:proofErr w:type="spellEnd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 xml:space="preserve"> Natal (Westville Campus</w:t>
      </w:r>
      <w:proofErr w:type="gramStart"/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)</w:t>
      </w:r>
      <w:proofErr w:type="gramEnd"/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Private Bag X54001</w:t>
      </w:r>
      <w:r w:rsidRPr="000B59B9">
        <w:rPr>
          <w:rFonts w:ascii="Segoe UI" w:hAnsi="Segoe UI" w:cs="Segoe UI"/>
          <w:color w:val="373A3C"/>
          <w:sz w:val="20"/>
          <w:szCs w:val="21"/>
        </w:rPr>
        <w:br/>
      </w:r>
      <w:r w:rsidRPr="000B59B9">
        <w:rPr>
          <w:rFonts w:ascii="Segoe UI" w:hAnsi="Segoe UI" w:cs="Segoe UI"/>
          <w:color w:val="373A3C"/>
          <w:sz w:val="20"/>
          <w:szCs w:val="21"/>
          <w:shd w:val="clear" w:color="auto" w:fill="FFFFFF"/>
        </w:rPr>
        <w:t>Durban 4000</w:t>
      </w:r>
    </w:p>
    <w:p w:rsidR="00CA1337" w:rsidRPr="000B59B9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hyperlink r:id="rId5" w:history="1">
        <w:r w:rsidR="00CA1337" w:rsidRPr="000B59B9">
          <w:rPr>
            <w:rStyle w:val="Hyperlink"/>
            <w:rFonts w:ascii="Arial" w:hAnsi="Arial" w:cs="Arial"/>
            <w:sz w:val="20"/>
          </w:rPr>
          <w:t>naidoopg@ukzn.ac.za</w:t>
        </w:r>
      </w:hyperlink>
    </w:p>
    <w:p w:rsidR="00CA1337" w:rsidRDefault="00CA1337" w:rsidP="00746392">
      <w:pPr>
        <w:spacing w:line="360" w:lineRule="auto"/>
        <w:contextualSpacing/>
        <w:rPr>
          <w:rFonts w:ascii="Arial" w:hAnsi="Arial" w:cs="Arial"/>
          <w:sz w:val="20"/>
        </w:rPr>
      </w:pPr>
      <w:r w:rsidRPr="000B59B9">
        <w:rPr>
          <w:rFonts w:ascii="Arial" w:hAnsi="Arial" w:cs="Arial"/>
          <w:sz w:val="20"/>
        </w:rPr>
        <w:t>Cell: 071 605 6931</w:t>
      </w:r>
    </w:p>
    <w:p w:rsidR="00746392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ORCID: 0000-0003-3315-3743</w:t>
      </w:r>
    </w:p>
    <w:p w:rsidR="00746392" w:rsidRDefault="00746392" w:rsidP="00746392">
      <w:pPr>
        <w:spacing w:line="360" w:lineRule="auto"/>
        <w:contextualSpacing/>
        <w:rPr>
          <w:rFonts w:ascii="Arial" w:hAnsi="Arial" w:cs="Arial"/>
          <w:sz w:val="20"/>
        </w:rPr>
      </w:pPr>
      <w:bookmarkStart w:id="0" w:name="_GoBack"/>
      <w:bookmarkEnd w:id="0"/>
    </w:p>
    <w:sectPr w:rsidR="00746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37"/>
    <w:rsid w:val="000B59B9"/>
    <w:rsid w:val="0049658D"/>
    <w:rsid w:val="00746392"/>
    <w:rsid w:val="00997DAE"/>
    <w:rsid w:val="00CA1337"/>
    <w:rsid w:val="00DB7583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49B06"/>
  <w15:docId w15:val="{16CFDD90-DDDB-436E-961A-F8EDE09F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doopg@ukzn.ac.za" TargetMode="External"/><Relationship Id="rId4" Type="http://schemas.openxmlformats.org/officeDocument/2006/relationships/hyperlink" Target="mailto:rencken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Gina Rencken</cp:lastModifiedBy>
  <cp:revision>6</cp:revision>
  <dcterms:created xsi:type="dcterms:W3CDTF">2018-07-01T13:34:00Z</dcterms:created>
  <dcterms:modified xsi:type="dcterms:W3CDTF">2019-06-24T12:59:00Z</dcterms:modified>
</cp:coreProperties>
</file>