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5A4BA" w14:textId="3DCC3A1D" w:rsidR="003261B6" w:rsidRPr="00DD25C2" w:rsidRDefault="003261B6" w:rsidP="00A65C55">
      <w:pPr>
        <w:spacing w:line="276" w:lineRule="auto"/>
        <w:rPr>
          <w:rFonts w:cs="Arial"/>
          <w:b/>
          <w:sz w:val="24"/>
          <w:szCs w:val="24"/>
        </w:rPr>
      </w:pPr>
      <w:r w:rsidRPr="00DD25C2">
        <w:rPr>
          <w:rFonts w:cs="Arial"/>
          <w:b/>
          <w:sz w:val="24"/>
          <w:szCs w:val="24"/>
        </w:rPr>
        <w:t>Title Page</w:t>
      </w:r>
    </w:p>
    <w:p w14:paraId="6844840F" w14:textId="77777777" w:rsidR="00B044F1" w:rsidRPr="00DD25C2" w:rsidRDefault="003261B6" w:rsidP="00A65C55">
      <w:pPr>
        <w:spacing w:line="276" w:lineRule="auto"/>
        <w:rPr>
          <w:rFonts w:cs="Arial"/>
          <w:bCs/>
          <w:sz w:val="24"/>
          <w:szCs w:val="24"/>
        </w:rPr>
      </w:pPr>
      <w:r w:rsidRPr="00DD25C2">
        <w:rPr>
          <w:rFonts w:cs="Arial"/>
          <w:b/>
          <w:sz w:val="24"/>
          <w:szCs w:val="24"/>
        </w:rPr>
        <w:t>Title:</w:t>
      </w:r>
      <w:r w:rsidRPr="00DD25C2">
        <w:rPr>
          <w:rFonts w:cs="Arial"/>
          <w:bCs/>
          <w:sz w:val="24"/>
          <w:szCs w:val="24"/>
        </w:rPr>
        <w:t xml:space="preserve"> </w:t>
      </w:r>
      <w:r w:rsidR="00B044F1" w:rsidRPr="00DD25C2">
        <w:rPr>
          <w:rFonts w:cs="Arial"/>
          <w:bCs/>
          <w:sz w:val="24"/>
          <w:szCs w:val="24"/>
        </w:rPr>
        <w:t xml:space="preserve">The effect of parent-administered infant massage on the developmental outcomes of premature infants </w:t>
      </w:r>
    </w:p>
    <w:p w14:paraId="22212127" w14:textId="77777777" w:rsidR="00B044F1" w:rsidRPr="00DD25C2" w:rsidRDefault="00B044F1" w:rsidP="00A65C55">
      <w:pPr>
        <w:spacing w:line="276" w:lineRule="auto"/>
        <w:rPr>
          <w:rFonts w:cs="Arial"/>
          <w:b/>
          <w:sz w:val="24"/>
          <w:szCs w:val="24"/>
        </w:rPr>
      </w:pPr>
    </w:p>
    <w:p w14:paraId="5F2AD70B" w14:textId="278B329B" w:rsidR="003261B6" w:rsidRPr="00DD25C2" w:rsidRDefault="003261B6" w:rsidP="00A65C55">
      <w:pPr>
        <w:spacing w:line="276" w:lineRule="auto"/>
        <w:rPr>
          <w:rFonts w:cs="Arial"/>
          <w:b/>
          <w:sz w:val="24"/>
          <w:szCs w:val="24"/>
        </w:rPr>
      </w:pPr>
      <w:r w:rsidRPr="00DD25C2">
        <w:rPr>
          <w:rFonts w:cs="Arial"/>
          <w:b/>
          <w:sz w:val="24"/>
          <w:szCs w:val="24"/>
        </w:rPr>
        <w:t>Author(s):</w:t>
      </w:r>
    </w:p>
    <w:p w14:paraId="189E8528" w14:textId="6469DD1E" w:rsidR="00B044F1" w:rsidRPr="00DD25C2" w:rsidRDefault="00B044F1" w:rsidP="00A65C55">
      <w:pPr>
        <w:spacing w:line="276" w:lineRule="auto"/>
        <w:rPr>
          <w:rFonts w:cs="Arial"/>
          <w:bCs/>
          <w:sz w:val="24"/>
          <w:szCs w:val="24"/>
        </w:rPr>
      </w:pPr>
      <w:r w:rsidRPr="00DD25C2">
        <w:rPr>
          <w:rFonts w:cs="Arial"/>
          <w:bCs/>
          <w:sz w:val="24"/>
          <w:szCs w:val="24"/>
        </w:rPr>
        <w:t xml:space="preserve">Megan </w:t>
      </w:r>
      <w:r w:rsidR="007D010B" w:rsidRPr="00DD25C2">
        <w:rPr>
          <w:rFonts w:cs="Arial"/>
          <w:bCs/>
          <w:sz w:val="24"/>
          <w:szCs w:val="24"/>
        </w:rPr>
        <w:t>Campbell</w:t>
      </w:r>
      <w:r w:rsidRPr="00DD25C2">
        <w:rPr>
          <w:rFonts w:cs="Arial"/>
          <w:bCs/>
          <w:sz w:val="24"/>
          <w:szCs w:val="24"/>
        </w:rPr>
        <w:t xml:space="preserve"> </w:t>
      </w:r>
      <w:r w:rsidR="00985024" w:rsidRPr="00DD25C2">
        <w:rPr>
          <w:rFonts w:cs="Arial"/>
          <w:bCs/>
          <w:sz w:val="24"/>
          <w:szCs w:val="24"/>
        </w:rPr>
        <w:t>(</w:t>
      </w:r>
      <w:r w:rsidR="00985024" w:rsidRPr="00DD25C2">
        <w:rPr>
          <w:sz w:val="24"/>
          <w:szCs w:val="24"/>
        </w:rPr>
        <w:t>https://orcid.org/0000-0001-8292-8774)</w:t>
      </w:r>
    </w:p>
    <w:p w14:paraId="03473AA0" w14:textId="293357B3" w:rsidR="00B044F1" w:rsidRPr="00DD25C2" w:rsidRDefault="00985024" w:rsidP="00A65C55">
      <w:pPr>
        <w:spacing w:line="276" w:lineRule="auto"/>
        <w:rPr>
          <w:rFonts w:cs="Arial"/>
          <w:bCs/>
          <w:sz w:val="24"/>
          <w:szCs w:val="24"/>
        </w:rPr>
      </w:pPr>
      <w:r w:rsidRPr="00DD25C2">
        <w:rPr>
          <w:rFonts w:cs="Arial"/>
          <w:bCs/>
          <w:sz w:val="24"/>
          <w:szCs w:val="24"/>
        </w:rPr>
        <w:t>BSc Occ Ther (</w:t>
      </w:r>
      <w:r w:rsidR="007B386E">
        <w:rPr>
          <w:rFonts w:cs="Arial"/>
          <w:bCs/>
          <w:sz w:val="24"/>
          <w:szCs w:val="24"/>
        </w:rPr>
        <w:t>University of the Witwatersrand</w:t>
      </w:r>
      <w:r w:rsidRPr="00DD25C2">
        <w:rPr>
          <w:rFonts w:cs="Arial"/>
          <w:bCs/>
          <w:sz w:val="24"/>
          <w:szCs w:val="24"/>
        </w:rPr>
        <w:t>), MSc Occ Ther (</w:t>
      </w:r>
      <w:r w:rsidR="00A65C55">
        <w:rPr>
          <w:rFonts w:cs="Arial"/>
          <w:bCs/>
          <w:sz w:val="24"/>
          <w:szCs w:val="24"/>
        </w:rPr>
        <w:t>University of the Witwatersrand, Johannesburg</w:t>
      </w:r>
      <w:r w:rsidRPr="00DD25C2">
        <w:rPr>
          <w:rFonts w:cs="Arial"/>
          <w:bCs/>
          <w:sz w:val="24"/>
          <w:szCs w:val="24"/>
        </w:rPr>
        <w:t>); Chief of Paediatric Occupational Therapy Chris Hani Baragwanath Academic Hospital.</w:t>
      </w:r>
    </w:p>
    <w:p w14:paraId="6784DB16" w14:textId="1A94FDE0" w:rsidR="00985024" w:rsidRPr="00DD25C2" w:rsidRDefault="00985024" w:rsidP="00A65C55">
      <w:pPr>
        <w:spacing w:line="276" w:lineRule="auto"/>
        <w:rPr>
          <w:rFonts w:cs="Arial"/>
          <w:bCs/>
          <w:sz w:val="24"/>
          <w:szCs w:val="24"/>
        </w:rPr>
      </w:pPr>
      <w:r w:rsidRPr="00DD25C2">
        <w:rPr>
          <w:rFonts w:cs="Arial"/>
          <w:bCs/>
          <w:sz w:val="24"/>
          <w:szCs w:val="24"/>
        </w:rPr>
        <w:t>084 770 6262</w:t>
      </w:r>
    </w:p>
    <w:p w14:paraId="6ED5C936" w14:textId="21E7315D" w:rsidR="00985024" w:rsidRPr="00DD25C2" w:rsidRDefault="00985024" w:rsidP="00A65C55">
      <w:pPr>
        <w:spacing w:line="276" w:lineRule="auto"/>
        <w:rPr>
          <w:rFonts w:cs="Arial"/>
          <w:bCs/>
          <w:sz w:val="24"/>
          <w:szCs w:val="24"/>
        </w:rPr>
      </w:pPr>
      <w:r w:rsidRPr="00DD25C2">
        <w:rPr>
          <w:rFonts w:cs="Arial"/>
          <w:bCs/>
          <w:sz w:val="24"/>
          <w:szCs w:val="24"/>
        </w:rPr>
        <w:t>megan.perrie@gmail.com</w:t>
      </w:r>
    </w:p>
    <w:p w14:paraId="55AFE1F7" w14:textId="77777777" w:rsidR="00B044F1" w:rsidRPr="00DD25C2" w:rsidRDefault="00B044F1" w:rsidP="00A65C55">
      <w:pPr>
        <w:spacing w:line="276" w:lineRule="auto"/>
        <w:rPr>
          <w:rFonts w:cs="Arial"/>
          <w:bCs/>
          <w:sz w:val="24"/>
          <w:szCs w:val="24"/>
        </w:rPr>
      </w:pPr>
    </w:p>
    <w:p w14:paraId="14E13AAA" w14:textId="5EA0B0EA" w:rsidR="004F332D" w:rsidRPr="00DD25C2" w:rsidRDefault="004F332D" w:rsidP="00A65C55">
      <w:pPr>
        <w:spacing w:line="276" w:lineRule="auto"/>
        <w:rPr>
          <w:rFonts w:cs="Arial"/>
          <w:bCs/>
          <w:sz w:val="24"/>
          <w:szCs w:val="24"/>
        </w:rPr>
      </w:pPr>
      <w:r w:rsidRPr="00DD25C2">
        <w:rPr>
          <w:rFonts w:cs="Arial"/>
          <w:bCs/>
          <w:sz w:val="24"/>
          <w:szCs w:val="24"/>
        </w:rPr>
        <w:t xml:space="preserve">Lizelle Jacobs </w:t>
      </w:r>
      <w:r w:rsidR="00EE5E0C" w:rsidRPr="00DD25C2">
        <w:rPr>
          <w:rFonts w:cs="Arial"/>
          <w:bCs/>
          <w:sz w:val="24"/>
          <w:szCs w:val="24"/>
        </w:rPr>
        <w:t>(http://orcid.org/0000-0002-5373-2155)</w:t>
      </w:r>
    </w:p>
    <w:p w14:paraId="0B15CD0C" w14:textId="159C97A6" w:rsidR="004F332D" w:rsidRPr="00DD25C2" w:rsidRDefault="004F332D" w:rsidP="00A65C55">
      <w:pPr>
        <w:spacing w:line="276" w:lineRule="auto"/>
        <w:rPr>
          <w:rFonts w:cs="Arial"/>
          <w:bCs/>
          <w:sz w:val="24"/>
          <w:szCs w:val="24"/>
        </w:rPr>
      </w:pPr>
      <w:r w:rsidRPr="00DD25C2">
        <w:rPr>
          <w:rFonts w:cs="Arial"/>
          <w:bCs/>
          <w:sz w:val="24"/>
          <w:szCs w:val="24"/>
        </w:rPr>
        <w:t>B</w:t>
      </w:r>
      <w:r w:rsidR="00AD68BD" w:rsidRPr="00DD25C2">
        <w:rPr>
          <w:rFonts w:cs="Arial"/>
          <w:bCs/>
          <w:sz w:val="24"/>
          <w:szCs w:val="24"/>
        </w:rPr>
        <w:t xml:space="preserve"> </w:t>
      </w:r>
      <w:r w:rsidRPr="00DD25C2">
        <w:rPr>
          <w:rFonts w:cs="Arial"/>
          <w:bCs/>
          <w:sz w:val="24"/>
          <w:szCs w:val="24"/>
        </w:rPr>
        <w:t>O</w:t>
      </w:r>
      <w:r w:rsidR="00AD68BD" w:rsidRPr="00DD25C2">
        <w:rPr>
          <w:rFonts w:cs="Arial"/>
          <w:bCs/>
          <w:sz w:val="24"/>
          <w:szCs w:val="24"/>
        </w:rPr>
        <w:t xml:space="preserve">cc </w:t>
      </w:r>
      <w:r w:rsidRPr="00DD25C2">
        <w:rPr>
          <w:rFonts w:cs="Arial"/>
          <w:bCs/>
          <w:sz w:val="24"/>
          <w:szCs w:val="24"/>
        </w:rPr>
        <w:t>T</w:t>
      </w:r>
      <w:r w:rsidR="00AD68BD" w:rsidRPr="00DD25C2">
        <w:rPr>
          <w:rFonts w:cs="Arial"/>
          <w:bCs/>
          <w:sz w:val="24"/>
          <w:szCs w:val="24"/>
        </w:rPr>
        <w:t>her</w:t>
      </w:r>
      <w:r w:rsidRPr="00DD25C2">
        <w:rPr>
          <w:rFonts w:cs="Arial"/>
          <w:bCs/>
          <w:sz w:val="24"/>
          <w:szCs w:val="24"/>
        </w:rPr>
        <w:t xml:space="preserve"> (</w:t>
      </w:r>
      <w:r w:rsidR="007B386E">
        <w:rPr>
          <w:rFonts w:cs="Arial"/>
          <w:bCs/>
          <w:sz w:val="24"/>
          <w:szCs w:val="24"/>
        </w:rPr>
        <w:t xml:space="preserve">University of </w:t>
      </w:r>
      <w:r w:rsidRPr="00DD25C2">
        <w:rPr>
          <w:rFonts w:cs="Arial"/>
          <w:bCs/>
          <w:sz w:val="24"/>
          <w:szCs w:val="24"/>
        </w:rPr>
        <w:t>Pret</w:t>
      </w:r>
      <w:r w:rsidR="007B386E">
        <w:rPr>
          <w:rFonts w:cs="Arial"/>
          <w:bCs/>
          <w:sz w:val="24"/>
          <w:szCs w:val="24"/>
        </w:rPr>
        <w:t>oria</w:t>
      </w:r>
      <w:r w:rsidRPr="00DD25C2">
        <w:rPr>
          <w:rFonts w:cs="Arial"/>
          <w:bCs/>
          <w:sz w:val="24"/>
          <w:szCs w:val="24"/>
        </w:rPr>
        <w:t>), MSc O</w:t>
      </w:r>
      <w:r w:rsidR="00AD68BD" w:rsidRPr="00DD25C2">
        <w:rPr>
          <w:rFonts w:cs="Arial"/>
          <w:bCs/>
          <w:sz w:val="24"/>
          <w:szCs w:val="24"/>
        </w:rPr>
        <w:t xml:space="preserve">cc </w:t>
      </w:r>
      <w:r w:rsidRPr="00DD25C2">
        <w:rPr>
          <w:rFonts w:cs="Arial"/>
          <w:bCs/>
          <w:sz w:val="24"/>
          <w:szCs w:val="24"/>
        </w:rPr>
        <w:t>T</w:t>
      </w:r>
      <w:r w:rsidR="00AD68BD" w:rsidRPr="00DD25C2">
        <w:rPr>
          <w:rFonts w:cs="Arial"/>
          <w:bCs/>
          <w:sz w:val="24"/>
          <w:szCs w:val="24"/>
        </w:rPr>
        <w:t>her</w:t>
      </w:r>
      <w:r w:rsidRPr="00DD25C2">
        <w:rPr>
          <w:rFonts w:cs="Arial"/>
          <w:bCs/>
          <w:sz w:val="24"/>
          <w:szCs w:val="24"/>
        </w:rPr>
        <w:t xml:space="preserve"> (Brunel</w:t>
      </w:r>
      <w:r w:rsidR="00A65C55">
        <w:rPr>
          <w:rFonts w:cs="Arial"/>
          <w:bCs/>
          <w:sz w:val="24"/>
          <w:szCs w:val="24"/>
        </w:rPr>
        <w:t xml:space="preserve"> University, London</w:t>
      </w:r>
      <w:r w:rsidRPr="00DD25C2">
        <w:rPr>
          <w:rFonts w:cs="Arial"/>
          <w:bCs/>
          <w:sz w:val="24"/>
          <w:szCs w:val="24"/>
        </w:rPr>
        <w:t xml:space="preserve">); </w:t>
      </w:r>
      <w:bookmarkStart w:id="0" w:name="_Hlk11226428"/>
      <w:r w:rsidR="00975F98">
        <w:rPr>
          <w:rFonts w:cs="Arial"/>
          <w:bCs/>
          <w:sz w:val="24"/>
          <w:szCs w:val="24"/>
        </w:rPr>
        <w:t xml:space="preserve">PhD student, </w:t>
      </w:r>
      <w:r w:rsidR="00AD68BD" w:rsidRPr="00DD25C2">
        <w:rPr>
          <w:rFonts w:cs="Arial"/>
          <w:bCs/>
          <w:sz w:val="24"/>
          <w:szCs w:val="24"/>
        </w:rPr>
        <w:t>University of the Witwatersrand, Faculty of Health Sciences, School of Therapeutic Sciences,</w:t>
      </w:r>
      <w:r w:rsidRPr="00DD25C2">
        <w:rPr>
          <w:rFonts w:cs="Arial"/>
          <w:bCs/>
          <w:sz w:val="24"/>
          <w:szCs w:val="24"/>
        </w:rPr>
        <w:t xml:space="preserve"> Department of Occupational Therapy</w:t>
      </w:r>
      <w:bookmarkEnd w:id="0"/>
      <w:r w:rsidR="00AD68BD" w:rsidRPr="00DD25C2">
        <w:rPr>
          <w:rFonts w:cs="Arial"/>
          <w:bCs/>
          <w:sz w:val="24"/>
          <w:szCs w:val="24"/>
        </w:rPr>
        <w:t>.</w:t>
      </w:r>
      <w:r w:rsidRPr="00DD25C2">
        <w:rPr>
          <w:rFonts w:cs="Arial"/>
          <w:bCs/>
          <w:sz w:val="24"/>
          <w:szCs w:val="24"/>
        </w:rPr>
        <w:t xml:space="preserve"> </w:t>
      </w:r>
    </w:p>
    <w:p w14:paraId="56435598" w14:textId="55AF0963" w:rsidR="004F332D" w:rsidRPr="00DD25C2" w:rsidRDefault="00AF3768" w:rsidP="00A65C55">
      <w:pPr>
        <w:spacing w:line="276" w:lineRule="auto"/>
        <w:rPr>
          <w:rFonts w:cs="Arial"/>
          <w:bCs/>
          <w:sz w:val="24"/>
          <w:szCs w:val="24"/>
        </w:rPr>
      </w:pPr>
      <w:r w:rsidRPr="00DD25C2">
        <w:rPr>
          <w:rFonts w:cs="Arial"/>
          <w:bCs/>
          <w:sz w:val="24"/>
          <w:szCs w:val="24"/>
        </w:rPr>
        <w:t>082 334 2308</w:t>
      </w:r>
    </w:p>
    <w:p w14:paraId="190FA1EF" w14:textId="26CD2D5C" w:rsidR="004F332D" w:rsidRPr="00DD25C2" w:rsidRDefault="004F332D" w:rsidP="00A65C55">
      <w:pPr>
        <w:spacing w:line="276" w:lineRule="auto"/>
        <w:rPr>
          <w:rFonts w:cs="Arial"/>
          <w:bCs/>
          <w:sz w:val="24"/>
          <w:szCs w:val="24"/>
        </w:rPr>
      </w:pPr>
      <w:r w:rsidRPr="00DD25C2">
        <w:rPr>
          <w:rFonts w:cs="Arial"/>
          <w:bCs/>
          <w:sz w:val="24"/>
          <w:szCs w:val="24"/>
        </w:rPr>
        <w:t>lizelle.jacobs@</w:t>
      </w:r>
      <w:r w:rsidR="00752D7A" w:rsidRPr="00DD25C2">
        <w:rPr>
          <w:rFonts w:cs="Arial"/>
          <w:bCs/>
          <w:sz w:val="24"/>
          <w:szCs w:val="24"/>
        </w:rPr>
        <w:t>gmail.com</w:t>
      </w:r>
    </w:p>
    <w:p w14:paraId="41A42FEF" w14:textId="77777777" w:rsidR="00AD68BD" w:rsidRPr="00DD25C2" w:rsidRDefault="00AD68BD" w:rsidP="00A65C55">
      <w:pPr>
        <w:spacing w:line="276" w:lineRule="auto"/>
        <w:rPr>
          <w:rFonts w:cs="Arial"/>
          <w:bCs/>
          <w:sz w:val="24"/>
          <w:szCs w:val="24"/>
        </w:rPr>
      </w:pPr>
    </w:p>
    <w:p w14:paraId="6D142AC1" w14:textId="21FAA4A9" w:rsidR="003F09E2" w:rsidRDefault="00836490" w:rsidP="00A65C55">
      <w:pPr>
        <w:spacing w:line="276" w:lineRule="auto"/>
        <w:rPr>
          <w:rFonts w:cs="Arial"/>
          <w:bCs/>
          <w:sz w:val="24"/>
          <w:szCs w:val="24"/>
        </w:rPr>
      </w:pPr>
      <w:r w:rsidRPr="00DD25C2">
        <w:rPr>
          <w:rFonts w:cs="Arial"/>
          <w:b/>
          <w:sz w:val="24"/>
          <w:szCs w:val="24"/>
        </w:rPr>
        <w:t>Ethical Clearance Number:</w:t>
      </w:r>
      <w:r w:rsidRPr="00DD25C2">
        <w:rPr>
          <w:rFonts w:cs="Arial"/>
          <w:bCs/>
          <w:sz w:val="24"/>
          <w:szCs w:val="24"/>
        </w:rPr>
        <w:t xml:space="preserve"> </w:t>
      </w:r>
      <w:r w:rsidR="00B044F1" w:rsidRPr="00DD25C2">
        <w:rPr>
          <w:rFonts w:cs="Arial"/>
          <w:bCs/>
          <w:sz w:val="24"/>
          <w:szCs w:val="24"/>
        </w:rPr>
        <w:t>M160418</w:t>
      </w:r>
    </w:p>
    <w:sectPr w:rsidR="003F09E2" w:rsidSect="00F26963">
      <w:footerReference w:type="default" r:id="rId8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03E97" w14:textId="77777777" w:rsidR="003375F2" w:rsidRDefault="003375F2" w:rsidP="003261B6">
      <w:pPr>
        <w:spacing w:after="0" w:line="240" w:lineRule="auto"/>
      </w:pPr>
      <w:r>
        <w:separator/>
      </w:r>
    </w:p>
  </w:endnote>
  <w:endnote w:type="continuationSeparator" w:id="0">
    <w:p w14:paraId="0827D37A" w14:textId="77777777" w:rsidR="003375F2" w:rsidRDefault="003375F2" w:rsidP="0032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97652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BB8439" w14:textId="28D30E0C" w:rsidR="00FD2521" w:rsidRDefault="00FD25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0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349976" w14:textId="77777777" w:rsidR="00FD2521" w:rsidRDefault="00FD2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1E820" w14:textId="77777777" w:rsidR="003375F2" w:rsidRDefault="003375F2" w:rsidP="003261B6">
      <w:pPr>
        <w:spacing w:after="0" w:line="240" w:lineRule="auto"/>
      </w:pPr>
      <w:r>
        <w:separator/>
      </w:r>
    </w:p>
  </w:footnote>
  <w:footnote w:type="continuationSeparator" w:id="0">
    <w:p w14:paraId="51C3CF6C" w14:textId="77777777" w:rsidR="003375F2" w:rsidRDefault="003375F2" w:rsidP="00326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066AF"/>
    <w:multiLevelType w:val="hybridMultilevel"/>
    <w:tmpl w:val="F9C21790"/>
    <w:lvl w:ilvl="0" w:tplc="68223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0194C"/>
    <w:multiLevelType w:val="hybridMultilevel"/>
    <w:tmpl w:val="723CCD40"/>
    <w:lvl w:ilvl="0" w:tplc="0409000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B87F5E"/>
    <w:multiLevelType w:val="hybridMultilevel"/>
    <w:tmpl w:val="2CFE9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469F0"/>
    <w:multiLevelType w:val="hybridMultilevel"/>
    <w:tmpl w:val="89981590"/>
    <w:lvl w:ilvl="0" w:tplc="130023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age Vancouver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0&lt;/HangingIndent&gt;&lt;LineSpacing&gt;1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r5rdxx00095rue2z95xzxze09wfat5wxwfs&quot;&gt;My EndNote Library&lt;record-ids&gt;&lt;item&gt;1&lt;/item&gt;&lt;item&gt;18&lt;/item&gt;&lt;item&gt;22&lt;/item&gt;&lt;item&gt;25&lt;/item&gt;&lt;item&gt;30&lt;/item&gt;&lt;item&gt;31&lt;/item&gt;&lt;item&gt;59&lt;/item&gt;&lt;item&gt;69&lt;/item&gt;&lt;item&gt;75&lt;/item&gt;&lt;item&gt;76&lt;/item&gt;&lt;item&gt;98&lt;/item&gt;&lt;item&gt;109&lt;/item&gt;&lt;item&gt;111&lt;/item&gt;&lt;item&gt;112&lt;/item&gt;&lt;item&gt;113&lt;/item&gt;&lt;item&gt;115&lt;/item&gt;&lt;item&gt;117&lt;/item&gt;&lt;item&gt;119&lt;/item&gt;&lt;item&gt;120&lt;/item&gt;&lt;item&gt;157&lt;/item&gt;&lt;item&gt;158&lt;/item&gt;&lt;item&gt;159&lt;/item&gt;&lt;item&gt;160&lt;/item&gt;&lt;item&gt;162&lt;/item&gt;&lt;item&gt;163&lt;/item&gt;&lt;item&gt;164&lt;/item&gt;&lt;item&gt;166&lt;/item&gt;&lt;item&gt;167&lt;/item&gt;&lt;item&gt;168&lt;/item&gt;&lt;item&gt;170&lt;/item&gt;&lt;item&gt;171&lt;/item&gt;&lt;item&gt;172&lt;/item&gt;&lt;/record-ids&gt;&lt;/item&gt;&lt;/Libraries&gt;"/>
  </w:docVars>
  <w:rsids>
    <w:rsidRoot w:val="003F09E2"/>
    <w:rsid w:val="000035D0"/>
    <w:rsid w:val="0001279B"/>
    <w:rsid w:val="00014CAC"/>
    <w:rsid w:val="0001766A"/>
    <w:rsid w:val="00020F49"/>
    <w:rsid w:val="0002347F"/>
    <w:rsid w:val="000329EA"/>
    <w:rsid w:val="00035D43"/>
    <w:rsid w:val="00037305"/>
    <w:rsid w:val="000374A6"/>
    <w:rsid w:val="000410EC"/>
    <w:rsid w:val="00050711"/>
    <w:rsid w:val="000528BC"/>
    <w:rsid w:val="000535C2"/>
    <w:rsid w:val="00062044"/>
    <w:rsid w:val="000636B2"/>
    <w:rsid w:val="00065325"/>
    <w:rsid w:val="00065ABD"/>
    <w:rsid w:val="000712DC"/>
    <w:rsid w:val="00077914"/>
    <w:rsid w:val="000868E3"/>
    <w:rsid w:val="000871FF"/>
    <w:rsid w:val="00091FC1"/>
    <w:rsid w:val="00092DB4"/>
    <w:rsid w:val="00097545"/>
    <w:rsid w:val="000A040F"/>
    <w:rsid w:val="000A2721"/>
    <w:rsid w:val="000B25C8"/>
    <w:rsid w:val="000B294B"/>
    <w:rsid w:val="000C0CA8"/>
    <w:rsid w:val="000D001B"/>
    <w:rsid w:val="000D022C"/>
    <w:rsid w:val="000D27A1"/>
    <w:rsid w:val="000D7F9D"/>
    <w:rsid w:val="000E0963"/>
    <w:rsid w:val="000E3D89"/>
    <w:rsid w:val="000E6CD6"/>
    <w:rsid w:val="000E7556"/>
    <w:rsid w:val="000F3D92"/>
    <w:rsid w:val="001033B8"/>
    <w:rsid w:val="00105C49"/>
    <w:rsid w:val="001078D3"/>
    <w:rsid w:val="00110702"/>
    <w:rsid w:val="00117998"/>
    <w:rsid w:val="001209B5"/>
    <w:rsid w:val="001221EA"/>
    <w:rsid w:val="00122CD5"/>
    <w:rsid w:val="00127F79"/>
    <w:rsid w:val="00131AAE"/>
    <w:rsid w:val="00133A39"/>
    <w:rsid w:val="00134192"/>
    <w:rsid w:val="00135E6A"/>
    <w:rsid w:val="001474A0"/>
    <w:rsid w:val="0018135B"/>
    <w:rsid w:val="0018453A"/>
    <w:rsid w:val="001845A4"/>
    <w:rsid w:val="00186257"/>
    <w:rsid w:val="00186B4B"/>
    <w:rsid w:val="001908BB"/>
    <w:rsid w:val="00194A7A"/>
    <w:rsid w:val="00195186"/>
    <w:rsid w:val="00195755"/>
    <w:rsid w:val="001A2965"/>
    <w:rsid w:val="001A347D"/>
    <w:rsid w:val="001B5240"/>
    <w:rsid w:val="001B618C"/>
    <w:rsid w:val="001B6B3E"/>
    <w:rsid w:val="001B6BD5"/>
    <w:rsid w:val="001C0945"/>
    <w:rsid w:val="001C3D92"/>
    <w:rsid w:val="001C62DB"/>
    <w:rsid w:val="001C63A2"/>
    <w:rsid w:val="001C6454"/>
    <w:rsid w:val="001C76AD"/>
    <w:rsid w:val="001D0614"/>
    <w:rsid w:val="001D21AC"/>
    <w:rsid w:val="001E0119"/>
    <w:rsid w:val="001E5D35"/>
    <w:rsid w:val="001F4AE4"/>
    <w:rsid w:val="001F6B8A"/>
    <w:rsid w:val="0020224B"/>
    <w:rsid w:val="002073D9"/>
    <w:rsid w:val="00215C1A"/>
    <w:rsid w:val="002169BA"/>
    <w:rsid w:val="00217AB6"/>
    <w:rsid w:val="0022176C"/>
    <w:rsid w:val="00221BE0"/>
    <w:rsid w:val="002223F8"/>
    <w:rsid w:val="00225C54"/>
    <w:rsid w:val="002338DD"/>
    <w:rsid w:val="002340ED"/>
    <w:rsid w:val="002353B3"/>
    <w:rsid w:val="00236372"/>
    <w:rsid w:val="00237407"/>
    <w:rsid w:val="00240DEC"/>
    <w:rsid w:val="00243448"/>
    <w:rsid w:val="002435B8"/>
    <w:rsid w:val="00245258"/>
    <w:rsid w:val="00245E95"/>
    <w:rsid w:val="00253E01"/>
    <w:rsid w:val="00254BDE"/>
    <w:rsid w:val="002553A1"/>
    <w:rsid w:val="00256BF0"/>
    <w:rsid w:val="00263BF1"/>
    <w:rsid w:val="00265B99"/>
    <w:rsid w:val="00270154"/>
    <w:rsid w:val="00275FF8"/>
    <w:rsid w:val="002815B7"/>
    <w:rsid w:val="0028273B"/>
    <w:rsid w:val="00285F87"/>
    <w:rsid w:val="00286297"/>
    <w:rsid w:val="00286914"/>
    <w:rsid w:val="002908B4"/>
    <w:rsid w:val="00291578"/>
    <w:rsid w:val="002916D4"/>
    <w:rsid w:val="00293125"/>
    <w:rsid w:val="002B6A27"/>
    <w:rsid w:val="002B7619"/>
    <w:rsid w:val="002C106E"/>
    <w:rsid w:val="002C1F0C"/>
    <w:rsid w:val="002C5A9D"/>
    <w:rsid w:val="002D415A"/>
    <w:rsid w:val="002D4F03"/>
    <w:rsid w:val="002D672B"/>
    <w:rsid w:val="002E0C52"/>
    <w:rsid w:val="002F11B4"/>
    <w:rsid w:val="002F23BF"/>
    <w:rsid w:val="002F4B1F"/>
    <w:rsid w:val="002F6D92"/>
    <w:rsid w:val="003006E2"/>
    <w:rsid w:val="003007DA"/>
    <w:rsid w:val="003035F1"/>
    <w:rsid w:val="00314406"/>
    <w:rsid w:val="00316009"/>
    <w:rsid w:val="0032110D"/>
    <w:rsid w:val="00321834"/>
    <w:rsid w:val="003230C5"/>
    <w:rsid w:val="00323D54"/>
    <w:rsid w:val="00325E05"/>
    <w:rsid w:val="003261B6"/>
    <w:rsid w:val="00326E73"/>
    <w:rsid w:val="00336F6C"/>
    <w:rsid w:val="0033756E"/>
    <w:rsid w:val="003375F2"/>
    <w:rsid w:val="00342428"/>
    <w:rsid w:val="00350E0E"/>
    <w:rsid w:val="00351635"/>
    <w:rsid w:val="003542E0"/>
    <w:rsid w:val="0036672F"/>
    <w:rsid w:val="00373EC4"/>
    <w:rsid w:val="00375647"/>
    <w:rsid w:val="00377617"/>
    <w:rsid w:val="0038262C"/>
    <w:rsid w:val="00397E75"/>
    <w:rsid w:val="003A026D"/>
    <w:rsid w:val="003A33FF"/>
    <w:rsid w:val="003B1C78"/>
    <w:rsid w:val="003C1E56"/>
    <w:rsid w:val="003C39A0"/>
    <w:rsid w:val="003D2D7C"/>
    <w:rsid w:val="003E1E8B"/>
    <w:rsid w:val="003F09E2"/>
    <w:rsid w:val="003F0BD8"/>
    <w:rsid w:val="003F5D60"/>
    <w:rsid w:val="003F65C1"/>
    <w:rsid w:val="004012F0"/>
    <w:rsid w:val="00407623"/>
    <w:rsid w:val="004100D2"/>
    <w:rsid w:val="00411556"/>
    <w:rsid w:val="00411BA4"/>
    <w:rsid w:val="0041695B"/>
    <w:rsid w:val="004222A4"/>
    <w:rsid w:val="00422485"/>
    <w:rsid w:val="00426951"/>
    <w:rsid w:val="00431007"/>
    <w:rsid w:val="004334D7"/>
    <w:rsid w:val="0043586F"/>
    <w:rsid w:val="00437408"/>
    <w:rsid w:val="00445F35"/>
    <w:rsid w:val="00446232"/>
    <w:rsid w:val="004500CB"/>
    <w:rsid w:val="0045137F"/>
    <w:rsid w:val="004540C6"/>
    <w:rsid w:val="00454E2B"/>
    <w:rsid w:val="00457E4F"/>
    <w:rsid w:val="00464CA8"/>
    <w:rsid w:val="00465EF9"/>
    <w:rsid w:val="004673CC"/>
    <w:rsid w:val="00475BE8"/>
    <w:rsid w:val="00481E07"/>
    <w:rsid w:val="00486D86"/>
    <w:rsid w:val="0048782E"/>
    <w:rsid w:val="004A3FD5"/>
    <w:rsid w:val="004A5CAD"/>
    <w:rsid w:val="004C2C14"/>
    <w:rsid w:val="004C48DA"/>
    <w:rsid w:val="004C5CCD"/>
    <w:rsid w:val="004D0317"/>
    <w:rsid w:val="004D5815"/>
    <w:rsid w:val="004F2760"/>
    <w:rsid w:val="004F332D"/>
    <w:rsid w:val="00506986"/>
    <w:rsid w:val="005074CD"/>
    <w:rsid w:val="00512DC8"/>
    <w:rsid w:val="00512FF3"/>
    <w:rsid w:val="005138BA"/>
    <w:rsid w:val="00517AA3"/>
    <w:rsid w:val="00520E2E"/>
    <w:rsid w:val="00522DA7"/>
    <w:rsid w:val="005235C7"/>
    <w:rsid w:val="00524301"/>
    <w:rsid w:val="005263A5"/>
    <w:rsid w:val="0052724F"/>
    <w:rsid w:val="0052790A"/>
    <w:rsid w:val="005307EE"/>
    <w:rsid w:val="00531BF1"/>
    <w:rsid w:val="005329FE"/>
    <w:rsid w:val="00537D06"/>
    <w:rsid w:val="00540419"/>
    <w:rsid w:val="005414A4"/>
    <w:rsid w:val="005466B0"/>
    <w:rsid w:val="00560A54"/>
    <w:rsid w:val="00562626"/>
    <w:rsid w:val="00565082"/>
    <w:rsid w:val="005729D3"/>
    <w:rsid w:val="00574BC9"/>
    <w:rsid w:val="00575D37"/>
    <w:rsid w:val="00581BFD"/>
    <w:rsid w:val="00582147"/>
    <w:rsid w:val="0058494B"/>
    <w:rsid w:val="00586D5C"/>
    <w:rsid w:val="00587022"/>
    <w:rsid w:val="00587075"/>
    <w:rsid w:val="0059200B"/>
    <w:rsid w:val="005A139B"/>
    <w:rsid w:val="005A5D2D"/>
    <w:rsid w:val="005B107E"/>
    <w:rsid w:val="005B1BB7"/>
    <w:rsid w:val="005B3597"/>
    <w:rsid w:val="005B6861"/>
    <w:rsid w:val="005B711C"/>
    <w:rsid w:val="005C08FF"/>
    <w:rsid w:val="005C3459"/>
    <w:rsid w:val="005C3DDD"/>
    <w:rsid w:val="005C59D0"/>
    <w:rsid w:val="005D5846"/>
    <w:rsid w:val="005E147F"/>
    <w:rsid w:val="005E15AC"/>
    <w:rsid w:val="005E2A5F"/>
    <w:rsid w:val="005E6D24"/>
    <w:rsid w:val="005F3638"/>
    <w:rsid w:val="0060290C"/>
    <w:rsid w:val="00603F2E"/>
    <w:rsid w:val="006062AA"/>
    <w:rsid w:val="00607702"/>
    <w:rsid w:val="00611B82"/>
    <w:rsid w:val="00615E13"/>
    <w:rsid w:val="00616606"/>
    <w:rsid w:val="00622073"/>
    <w:rsid w:val="0062250A"/>
    <w:rsid w:val="0062303B"/>
    <w:rsid w:val="00627F53"/>
    <w:rsid w:val="00632516"/>
    <w:rsid w:val="0064104E"/>
    <w:rsid w:val="00642889"/>
    <w:rsid w:val="006444BB"/>
    <w:rsid w:val="00644A85"/>
    <w:rsid w:val="00646477"/>
    <w:rsid w:val="00647DD5"/>
    <w:rsid w:val="006506F2"/>
    <w:rsid w:val="006539BD"/>
    <w:rsid w:val="0065591F"/>
    <w:rsid w:val="00655E54"/>
    <w:rsid w:val="00660581"/>
    <w:rsid w:val="006606C5"/>
    <w:rsid w:val="006654DE"/>
    <w:rsid w:val="00666C31"/>
    <w:rsid w:val="00667880"/>
    <w:rsid w:val="006703BB"/>
    <w:rsid w:val="00670DD7"/>
    <w:rsid w:val="00671A57"/>
    <w:rsid w:val="00671C92"/>
    <w:rsid w:val="00672245"/>
    <w:rsid w:val="0067294E"/>
    <w:rsid w:val="00672C6A"/>
    <w:rsid w:val="00676F32"/>
    <w:rsid w:val="00681121"/>
    <w:rsid w:val="0068418F"/>
    <w:rsid w:val="006901D8"/>
    <w:rsid w:val="0069456A"/>
    <w:rsid w:val="00696175"/>
    <w:rsid w:val="006975B4"/>
    <w:rsid w:val="006A2B7A"/>
    <w:rsid w:val="006B3F56"/>
    <w:rsid w:val="006C2435"/>
    <w:rsid w:val="006C6741"/>
    <w:rsid w:val="006C772D"/>
    <w:rsid w:val="006D1FA8"/>
    <w:rsid w:val="006D6091"/>
    <w:rsid w:val="006D6609"/>
    <w:rsid w:val="006E2FFE"/>
    <w:rsid w:val="006E361D"/>
    <w:rsid w:val="006E582B"/>
    <w:rsid w:val="006E6EC1"/>
    <w:rsid w:val="006F06A7"/>
    <w:rsid w:val="006F4E38"/>
    <w:rsid w:val="006F572D"/>
    <w:rsid w:val="006F626F"/>
    <w:rsid w:val="006F73D5"/>
    <w:rsid w:val="007019D7"/>
    <w:rsid w:val="0071127D"/>
    <w:rsid w:val="0071726B"/>
    <w:rsid w:val="00720025"/>
    <w:rsid w:val="00730BCB"/>
    <w:rsid w:val="00731F70"/>
    <w:rsid w:val="007343B6"/>
    <w:rsid w:val="007374CC"/>
    <w:rsid w:val="00741EF9"/>
    <w:rsid w:val="00743485"/>
    <w:rsid w:val="00750791"/>
    <w:rsid w:val="00752A87"/>
    <w:rsid w:val="00752D7A"/>
    <w:rsid w:val="00760F85"/>
    <w:rsid w:val="00760FFD"/>
    <w:rsid w:val="0076125B"/>
    <w:rsid w:val="00761CE2"/>
    <w:rsid w:val="00774F54"/>
    <w:rsid w:val="0077582E"/>
    <w:rsid w:val="00777940"/>
    <w:rsid w:val="00782181"/>
    <w:rsid w:val="00792AB3"/>
    <w:rsid w:val="007951FD"/>
    <w:rsid w:val="007A25A7"/>
    <w:rsid w:val="007A3F78"/>
    <w:rsid w:val="007A7A4B"/>
    <w:rsid w:val="007B3301"/>
    <w:rsid w:val="007B386E"/>
    <w:rsid w:val="007B634A"/>
    <w:rsid w:val="007B7B22"/>
    <w:rsid w:val="007C0289"/>
    <w:rsid w:val="007C0AC4"/>
    <w:rsid w:val="007C5FB9"/>
    <w:rsid w:val="007C78AF"/>
    <w:rsid w:val="007D010B"/>
    <w:rsid w:val="007D76F0"/>
    <w:rsid w:val="007E0141"/>
    <w:rsid w:val="007E0DA9"/>
    <w:rsid w:val="007E2564"/>
    <w:rsid w:val="007E3DB2"/>
    <w:rsid w:val="007E6E0E"/>
    <w:rsid w:val="007F703C"/>
    <w:rsid w:val="00800445"/>
    <w:rsid w:val="00800BB7"/>
    <w:rsid w:val="00804454"/>
    <w:rsid w:val="00805DFD"/>
    <w:rsid w:val="00807D92"/>
    <w:rsid w:val="00811DF2"/>
    <w:rsid w:val="00811F12"/>
    <w:rsid w:val="00814622"/>
    <w:rsid w:val="00821EF3"/>
    <w:rsid w:val="00825545"/>
    <w:rsid w:val="008258C4"/>
    <w:rsid w:val="00830667"/>
    <w:rsid w:val="008320D0"/>
    <w:rsid w:val="0083551E"/>
    <w:rsid w:val="00836490"/>
    <w:rsid w:val="00843ACD"/>
    <w:rsid w:val="0084767F"/>
    <w:rsid w:val="008510B0"/>
    <w:rsid w:val="00852A78"/>
    <w:rsid w:val="008534A8"/>
    <w:rsid w:val="00855114"/>
    <w:rsid w:val="00860289"/>
    <w:rsid w:val="00861616"/>
    <w:rsid w:val="00861941"/>
    <w:rsid w:val="00865572"/>
    <w:rsid w:val="008657FB"/>
    <w:rsid w:val="00871CB7"/>
    <w:rsid w:val="00874637"/>
    <w:rsid w:val="0087708B"/>
    <w:rsid w:val="00882282"/>
    <w:rsid w:val="00890E4C"/>
    <w:rsid w:val="00893425"/>
    <w:rsid w:val="00893B6B"/>
    <w:rsid w:val="0089512B"/>
    <w:rsid w:val="008954D4"/>
    <w:rsid w:val="00896534"/>
    <w:rsid w:val="008A1333"/>
    <w:rsid w:val="008A2003"/>
    <w:rsid w:val="008A5F7C"/>
    <w:rsid w:val="008A744A"/>
    <w:rsid w:val="008B0545"/>
    <w:rsid w:val="008B708B"/>
    <w:rsid w:val="008C1F5A"/>
    <w:rsid w:val="008C53FF"/>
    <w:rsid w:val="008D695A"/>
    <w:rsid w:val="008E0A0D"/>
    <w:rsid w:val="008E62B3"/>
    <w:rsid w:val="008E6754"/>
    <w:rsid w:val="008F65D7"/>
    <w:rsid w:val="008F775C"/>
    <w:rsid w:val="00900DDD"/>
    <w:rsid w:val="00905AC7"/>
    <w:rsid w:val="009078F0"/>
    <w:rsid w:val="009177B2"/>
    <w:rsid w:val="00920A5B"/>
    <w:rsid w:val="00922371"/>
    <w:rsid w:val="00923973"/>
    <w:rsid w:val="009300ED"/>
    <w:rsid w:val="00932563"/>
    <w:rsid w:val="00936D6F"/>
    <w:rsid w:val="009373B3"/>
    <w:rsid w:val="009407A9"/>
    <w:rsid w:val="009461BA"/>
    <w:rsid w:val="00951DDE"/>
    <w:rsid w:val="009544A0"/>
    <w:rsid w:val="00956A49"/>
    <w:rsid w:val="009615CF"/>
    <w:rsid w:val="00965149"/>
    <w:rsid w:val="009708E5"/>
    <w:rsid w:val="00971471"/>
    <w:rsid w:val="00973F66"/>
    <w:rsid w:val="0097531F"/>
    <w:rsid w:val="00975F98"/>
    <w:rsid w:val="009765C8"/>
    <w:rsid w:val="00983215"/>
    <w:rsid w:val="00985024"/>
    <w:rsid w:val="009851FC"/>
    <w:rsid w:val="009875FB"/>
    <w:rsid w:val="009906C3"/>
    <w:rsid w:val="009931E7"/>
    <w:rsid w:val="009A22ED"/>
    <w:rsid w:val="009A616F"/>
    <w:rsid w:val="009B1D22"/>
    <w:rsid w:val="009B2A0F"/>
    <w:rsid w:val="009B6F97"/>
    <w:rsid w:val="009C3380"/>
    <w:rsid w:val="009C4777"/>
    <w:rsid w:val="009C70F3"/>
    <w:rsid w:val="009D6EBF"/>
    <w:rsid w:val="009E4BDC"/>
    <w:rsid w:val="009E778C"/>
    <w:rsid w:val="009E7FC2"/>
    <w:rsid w:val="009F07F3"/>
    <w:rsid w:val="009F2127"/>
    <w:rsid w:val="009F76EA"/>
    <w:rsid w:val="00A14940"/>
    <w:rsid w:val="00A16EF7"/>
    <w:rsid w:val="00A17DB1"/>
    <w:rsid w:val="00A234C7"/>
    <w:rsid w:val="00A23800"/>
    <w:rsid w:val="00A23F43"/>
    <w:rsid w:val="00A2475D"/>
    <w:rsid w:val="00A25116"/>
    <w:rsid w:val="00A311BE"/>
    <w:rsid w:val="00A31727"/>
    <w:rsid w:val="00A352E7"/>
    <w:rsid w:val="00A433DE"/>
    <w:rsid w:val="00A44AE7"/>
    <w:rsid w:val="00A45958"/>
    <w:rsid w:val="00A45F9F"/>
    <w:rsid w:val="00A47791"/>
    <w:rsid w:val="00A52280"/>
    <w:rsid w:val="00A52E18"/>
    <w:rsid w:val="00A52F93"/>
    <w:rsid w:val="00A533AD"/>
    <w:rsid w:val="00A53475"/>
    <w:rsid w:val="00A605FC"/>
    <w:rsid w:val="00A65C2A"/>
    <w:rsid w:val="00A65C55"/>
    <w:rsid w:val="00A672FE"/>
    <w:rsid w:val="00A707BB"/>
    <w:rsid w:val="00A7085E"/>
    <w:rsid w:val="00A718D2"/>
    <w:rsid w:val="00A75735"/>
    <w:rsid w:val="00A76038"/>
    <w:rsid w:val="00A80B79"/>
    <w:rsid w:val="00A81557"/>
    <w:rsid w:val="00A8427A"/>
    <w:rsid w:val="00A87576"/>
    <w:rsid w:val="00A92050"/>
    <w:rsid w:val="00A96203"/>
    <w:rsid w:val="00A97740"/>
    <w:rsid w:val="00AA2188"/>
    <w:rsid w:val="00AA2B10"/>
    <w:rsid w:val="00AA322E"/>
    <w:rsid w:val="00AB0598"/>
    <w:rsid w:val="00AB2D15"/>
    <w:rsid w:val="00AB392B"/>
    <w:rsid w:val="00AB5FFB"/>
    <w:rsid w:val="00AC3DD1"/>
    <w:rsid w:val="00AC5B7A"/>
    <w:rsid w:val="00AC678E"/>
    <w:rsid w:val="00AD20DA"/>
    <w:rsid w:val="00AD3BB9"/>
    <w:rsid w:val="00AD5E12"/>
    <w:rsid w:val="00AD68BD"/>
    <w:rsid w:val="00AD694D"/>
    <w:rsid w:val="00AE0B24"/>
    <w:rsid w:val="00AE5340"/>
    <w:rsid w:val="00AE5995"/>
    <w:rsid w:val="00AF0845"/>
    <w:rsid w:val="00AF1658"/>
    <w:rsid w:val="00AF2525"/>
    <w:rsid w:val="00AF3768"/>
    <w:rsid w:val="00AF6CE5"/>
    <w:rsid w:val="00AF7584"/>
    <w:rsid w:val="00B044F1"/>
    <w:rsid w:val="00B102FA"/>
    <w:rsid w:val="00B1219E"/>
    <w:rsid w:val="00B152D4"/>
    <w:rsid w:val="00B1607A"/>
    <w:rsid w:val="00B1655A"/>
    <w:rsid w:val="00B22BC1"/>
    <w:rsid w:val="00B23414"/>
    <w:rsid w:val="00B25110"/>
    <w:rsid w:val="00B301AB"/>
    <w:rsid w:val="00B32F27"/>
    <w:rsid w:val="00B33B20"/>
    <w:rsid w:val="00B44D26"/>
    <w:rsid w:val="00B45EBC"/>
    <w:rsid w:val="00B474F7"/>
    <w:rsid w:val="00B475AF"/>
    <w:rsid w:val="00B47E8E"/>
    <w:rsid w:val="00B51C6C"/>
    <w:rsid w:val="00B53227"/>
    <w:rsid w:val="00B54F73"/>
    <w:rsid w:val="00B564CE"/>
    <w:rsid w:val="00B60081"/>
    <w:rsid w:val="00B600BF"/>
    <w:rsid w:val="00B60A61"/>
    <w:rsid w:val="00B60CE4"/>
    <w:rsid w:val="00B64098"/>
    <w:rsid w:val="00B67180"/>
    <w:rsid w:val="00B743E8"/>
    <w:rsid w:val="00B76876"/>
    <w:rsid w:val="00B7795B"/>
    <w:rsid w:val="00B77A43"/>
    <w:rsid w:val="00B82CB4"/>
    <w:rsid w:val="00B9129D"/>
    <w:rsid w:val="00B945F1"/>
    <w:rsid w:val="00BA3B69"/>
    <w:rsid w:val="00BA4776"/>
    <w:rsid w:val="00BA652B"/>
    <w:rsid w:val="00BB7488"/>
    <w:rsid w:val="00BC7719"/>
    <w:rsid w:val="00BD2CD8"/>
    <w:rsid w:val="00BE00C7"/>
    <w:rsid w:val="00BE35AD"/>
    <w:rsid w:val="00BE7A97"/>
    <w:rsid w:val="00BF091A"/>
    <w:rsid w:val="00C01667"/>
    <w:rsid w:val="00C107EB"/>
    <w:rsid w:val="00C10AC1"/>
    <w:rsid w:val="00C10B25"/>
    <w:rsid w:val="00C11246"/>
    <w:rsid w:val="00C13D79"/>
    <w:rsid w:val="00C16769"/>
    <w:rsid w:val="00C16866"/>
    <w:rsid w:val="00C16E75"/>
    <w:rsid w:val="00C34ED7"/>
    <w:rsid w:val="00C40B63"/>
    <w:rsid w:val="00C43C15"/>
    <w:rsid w:val="00C505BA"/>
    <w:rsid w:val="00C51BED"/>
    <w:rsid w:val="00C51EFE"/>
    <w:rsid w:val="00C54ADB"/>
    <w:rsid w:val="00C54C8A"/>
    <w:rsid w:val="00C617F2"/>
    <w:rsid w:val="00C64A8B"/>
    <w:rsid w:val="00C756FD"/>
    <w:rsid w:val="00C82305"/>
    <w:rsid w:val="00C844EE"/>
    <w:rsid w:val="00C84AB1"/>
    <w:rsid w:val="00C85F1D"/>
    <w:rsid w:val="00C87A51"/>
    <w:rsid w:val="00C87F66"/>
    <w:rsid w:val="00C96919"/>
    <w:rsid w:val="00CA4F0C"/>
    <w:rsid w:val="00CB0E8C"/>
    <w:rsid w:val="00CB350A"/>
    <w:rsid w:val="00CB4956"/>
    <w:rsid w:val="00CC1917"/>
    <w:rsid w:val="00CC3B94"/>
    <w:rsid w:val="00CC487B"/>
    <w:rsid w:val="00CC4921"/>
    <w:rsid w:val="00CE1439"/>
    <w:rsid w:val="00CE6586"/>
    <w:rsid w:val="00CF0EA3"/>
    <w:rsid w:val="00CF1483"/>
    <w:rsid w:val="00CF270A"/>
    <w:rsid w:val="00CF5CF8"/>
    <w:rsid w:val="00CF6270"/>
    <w:rsid w:val="00D03F18"/>
    <w:rsid w:val="00D04046"/>
    <w:rsid w:val="00D049E2"/>
    <w:rsid w:val="00D067A4"/>
    <w:rsid w:val="00D1217C"/>
    <w:rsid w:val="00D13270"/>
    <w:rsid w:val="00D13F8D"/>
    <w:rsid w:val="00D156D2"/>
    <w:rsid w:val="00D17FFE"/>
    <w:rsid w:val="00D20B76"/>
    <w:rsid w:val="00D321D9"/>
    <w:rsid w:val="00D3620F"/>
    <w:rsid w:val="00D37704"/>
    <w:rsid w:val="00D434EF"/>
    <w:rsid w:val="00D44C4F"/>
    <w:rsid w:val="00D4544A"/>
    <w:rsid w:val="00D50170"/>
    <w:rsid w:val="00D50A9B"/>
    <w:rsid w:val="00D56703"/>
    <w:rsid w:val="00D57164"/>
    <w:rsid w:val="00D60605"/>
    <w:rsid w:val="00D75203"/>
    <w:rsid w:val="00D76E05"/>
    <w:rsid w:val="00D82C33"/>
    <w:rsid w:val="00D84B99"/>
    <w:rsid w:val="00D85EA5"/>
    <w:rsid w:val="00D90903"/>
    <w:rsid w:val="00D91A2C"/>
    <w:rsid w:val="00D948AF"/>
    <w:rsid w:val="00D96735"/>
    <w:rsid w:val="00D96AC5"/>
    <w:rsid w:val="00DA6156"/>
    <w:rsid w:val="00DB10A6"/>
    <w:rsid w:val="00DC468B"/>
    <w:rsid w:val="00DC4A8A"/>
    <w:rsid w:val="00DD25C2"/>
    <w:rsid w:val="00DD66FB"/>
    <w:rsid w:val="00DE67C8"/>
    <w:rsid w:val="00DE7001"/>
    <w:rsid w:val="00E014F6"/>
    <w:rsid w:val="00E043B6"/>
    <w:rsid w:val="00E1251C"/>
    <w:rsid w:val="00E15C96"/>
    <w:rsid w:val="00E1679C"/>
    <w:rsid w:val="00E217F5"/>
    <w:rsid w:val="00E238AD"/>
    <w:rsid w:val="00E270D5"/>
    <w:rsid w:val="00E27114"/>
    <w:rsid w:val="00E3093A"/>
    <w:rsid w:val="00E30D27"/>
    <w:rsid w:val="00E35DCE"/>
    <w:rsid w:val="00E4456B"/>
    <w:rsid w:val="00E53F89"/>
    <w:rsid w:val="00E542C9"/>
    <w:rsid w:val="00E63B39"/>
    <w:rsid w:val="00E64400"/>
    <w:rsid w:val="00E67C92"/>
    <w:rsid w:val="00E71DFC"/>
    <w:rsid w:val="00E71FAA"/>
    <w:rsid w:val="00E7369D"/>
    <w:rsid w:val="00E753CB"/>
    <w:rsid w:val="00E75A7F"/>
    <w:rsid w:val="00E77F51"/>
    <w:rsid w:val="00E807DA"/>
    <w:rsid w:val="00E80DFB"/>
    <w:rsid w:val="00E819D6"/>
    <w:rsid w:val="00E91E4C"/>
    <w:rsid w:val="00EB06C7"/>
    <w:rsid w:val="00EB4130"/>
    <w:rsid w:val="00EB57B5"/>
    <w:rsid w:val="00EC4D0F"/>
    <w:rsid w:val="00ED3364"/>
    <w:rsid w:val="00ED5A4A"/>
    <w:rsid w:val="00EE1DFF"/>
    <w:rsid w:val="00EE5E0C"/>
    <w:rsid w:val="00EE6B2E"/>
    <w:rsid w:val="00EF0D92"/>
    <w:rsid w:val="00EF12DA"/>
    <w:rsid w:val="00EF5BA1"/>
    <w:rsid w:val="00EF785D"/>
    <w:rsid w:val="00EF7A8B"/>
    <w:rsid w:val="00F00AA7"/>
    <w:rsid w:val="00F0226D"/>
    <w:rsid w:val="00F03F2C"/>
    <w:rsid w:val="00F04286"/>
    <w:rsid w:val="00F07A8E"/>
    <w:rsid w:val="00F12CC0"/>
    <w:rsid w:val="00F156FD"/>
    <w:rsid w:val="00F26192"/>
    <w:rsid w:val="00F26963"/>
    <w:rsid w:val="00F26C5D"/>
    <w:rsid w:val="00F30D69"/>
    <w:rsid w:val="00F32AD5"/>
    <w:rsid w:val="00F33CFB"/>
    <w:rsid w:val="00F344E3"/>
    <w:rsid w:val="00F378CF"/>
    <w:rsid w:val="00F40847"/>
    <w:rsid w:val="00F40FC9"/>
    <w:rsid w:val="00F45BA8"/>
    <w:rsid w:val="00F47349"/>
    <w:rsid w:val="00F55D8B"/>
    <w:rsid w:val="00F61BDC"/>
    <w:rsid w:val="00F65C47"/>
    <w:rsid w:val="00F66D88"/>
    <w:rsid w:val="00F67974"/>
    <w:rsid w:val="00F7160C"/>
    <w:rsid w:val="00F75892"/>
    <w:rsid w:val="00F76766"/>
    <w:rsid w:val="00F818AB"/>
    <w:rsid w:val="00F82B7B"/>
    <w:rsid w:val="00F85073"/>
    <w:rsid w:val="00F876DF"/>
    <w:rsid w:val="00F87A45"/>
    <w:rsid w:val="00F903BF"/>
    <w:rsid w:val="00F90EE3"/>
    <w:rsid w:val="00F97A81"/>
    <w:rsid w:val="00FA1FB1"/>
    <w:rsid w:val="00FB5FAB"/>
    <w:rsid w:val="00FC168A"/>
    <w:rsid w:val="00FC314F"/>
    <w:rsid w:val="00FD0A55"/>
    <w:rsid w:val="00FD2521"/>
    <w:rsid w:val="00FD3EAD"/>
    <w:rsid w:val="00FD47F8"/>
    <w:rsid w:val="00FE1D02"/>
    <w:rsid w:val="00FE67BB"/>
    <w:rsid w:val="00FF4242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0DE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A0F"/>
    <w:pPr>
      <w:spacing w:after="200" w:line="360" w:lineRule="auto"/>
      <w:jc w:val="both"/>
    </w:pPr>
    <w:rPr>
      <w:rFonts w:ascii="Arial" w:hAnsi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209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09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09B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9B5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9B5"/>
    <w:rPr>
      <w:rFonts w:ascii="Segoe UI" w:hAnsi="Segoe UI" w:cs="Segoe UI"/>
      <w:sz w:val="18"/>
      <w:szCs w:val="18"/>
      <w:lang w:val="en-GB"/>
    </w:rPr>
  </w:style>
  <w:style w:type="paragraph" w:customStyle="1" w:styleId="EndNoteBibliographyTitle">
    <w:name w:val="EndNote Bibliography Title"/>
    <w:basedOn w:val="Normal"/>
    <w:link w:val="EndNoteBibliographyTitleChar"/>
    <w:rsid w:val="00240DEC"/>
    <w:pPr>
      <w:spacing w:after="0"/>
      <w:jc w:val="center"/>
    </w:pPr>
    <w:rPr>
      <w:rFonts w:cs="Arial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40DEC"/>
    <w:rPr>
      <w:rFonts w:ascii="Arial" w:hAnsi="Arial" w:cs="Arial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40DEC"/>
    <w:rPr>
      <w:rFonts w:cs="Arial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40DEC"/>
    <w:rPr>
      <w:rFonts w:ascii="Arial" w:hAnsi="Arial" w:cs="Arial"/>
      <w:noProof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26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1B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6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1B6"/>
    <w:rPr>
      <w:lang w:val="en-GB"/>
    </w:rPr>
  </w:style>
  <w:style w:type="paragraph" w:styleId="ListParagraph">
    <w:name w:val="List Paragraph"/>
    <w:basedOn w:val="Normal"/>
    <w:uiPriority w:val="34"/>
    <w:qFormat/>
    <w:rsid w:val="002C1F0C"/>
    <w:pPr>
      <w:ind w:left="720"/>
      <w:contextualSpacing/>
    </w:pPr>
  </w:style>
  <w:style w:type="table" w:styleId="TableGrid">
    <w:name w:val="Table Grid"/>
    <w:basedOn w:val="TableNormal"/>
    <w:uiPriority w:val="39"/>
    <w:rsid w:val="00632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31">
    <w:name w:val="List Table 3 - Accent 31"/>
    <w:basedOn w:val="TableNormal"/>
    <w:uiPriority w:val="48"/>
    <w:rsid w:val="0092237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GridTable4-Accent31">
    <w:name w:val="Grid Table 4 - Accent 31"/>
    <w:basedOn w:val="TableNormal"/>
    <w:uiPriority w:val="49"/>
    <w:rsid w:val="0092237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5Dark-Accent31">
    <w:name w:val="Grid Table 5 Dark - Accent 31"/>
    <w:basedOn w:val="TableNormal"/>
    <w:uiPriority w:val="50"/>
    <w:rsid w:val="009223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PlainTable11">
    <w:name w:val="Plain Table 11"/>
    <w:basedOn w:val="TableNormal"/>
    <w:uiPriority w:val="41"/>
    <w:rsid w:val="005C08F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orcid-id-https">
    <w:name w:val="orcid-id-https"/>
    <w:basedOn w:val="DefaultParagraphFont"/>
    <w:rsid w:val="00985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Pre14</b:Tag>
    <b:SourceType>JournalArticle</b:SourceType>
    <b:Guid>{917FD91C-2117-4676-A9D5-4B62AC4F916F}</b:Guid>
    <b:Title>Preterm birth. Fact sheet No. 363.</b:Title>
    <b:Year>2015</b:Year>
    <b:Publisher>Geneva: WHO</b:Publisher>
    <b:JournalName>World Health Organization</b:JournalName>
    <b:Month>July</b:Month>
    <b:Day>20</b:Day>
    <b:RefOrder>1</b:RefOrder>
  </b:Source>
  <b:Source>
    <b:Tag>Ava13</b:Tag>
    <b:SourceType>JournalArticle</b:SourceType>
    <b:Guid>{955A5153-6CF7-4573-9420-CB00956901E8}</b:Guid>
    <b:Author>
      <b:Author>
        <b:NameList>
          <b:Person>
            <b:Last>Westhuyzen</b:Last>
            <b:First>A.</b:First>
            <b:Middle>van der</b:Middle>
          </b:Person>
          <b:Person>
            <b:Last>Kenner</b:Last>
            <b:First>Carole</b:First>
          </b:Person>
        </b:NameList>
      </b:Author>
    </b:Author>
    <b:Title>International Connections: Neonatal Therapist: A South African Perspective</b:Title>
    <b:JournalName>Newborn and Infant Nursing Reviews</b:JournalName>
    <b:Year>2013</b:Year>
    <b:Pages>7 - 8</b:Pages>
    <b:RefOrder>2</b:RefOrder>
  </b:Source>
  <b:Source>
    <b:Tag>And96</b:Tag>
    <b:SourceType>JournalArticle</b:SourceType>
    <b:Guid>{68C84793-7724-4872-947D-27EC18FBDDC6}</b:Guid>
    <b:Author>
      <b:Author>
        <b:NameList>
          <b:Person>
            <b:Last>Dewire</b:Last>
            <b:First>Andrea</b:First>
          </b:Person>
          <b:Person>
            <b:Last>White</b:Last>
            <b:First>david</b:First>
          </b:Person>
          <b:Person>
            <b:Last>Elizabeth Kanny</b:Last>
            <b:First>Robin</b:First>
            <b:Middle>Glass</b:Middle>
          </b:Person>
        </b:NameList>
      </b:Author>
    </b:Author>
    <b:Title>Education and Training of Occupational Therapists for Neonatal Intensive Care Units</b:Title>
    <b:JournalName>The American Journal of Occupational Therapy</b:JournalName>
    <b:Year>1996</b:Year>
    <b:Pages>486 - 494</b:Pages>
    <b:RefOrder>3</b:RefOrder>
  </b:Source>
  <b:Source>
    <b:Tag>Kat11</b:Tag>
    <b:SourceType>JournalArticle</b:SourceType>
    <b:Guid>{F3097DEE-4B5F-47FC-8C4A-1B77F70A4EB9}</b:Guid>
    <b:Author>
      <b:Author>
        <b:NameList>
          <b:Person>
            <b:Last>Nightlinger</b:Last>
            <b:First>Kathleen</b:First>
          </b:Person>
        </b:NameList>
      </b:Author>
    </b:Author>
    <b:Title>Developmentally Supportive Care in the Neonatal Intensive Care Unit: An Occupational Therapist's Role</b:Title>
    <b:JournalName>Neonatal Network </b:JournalName>
    <b:Year>2011</b:Year>
    <b:Pages>243 - 248</b:Pages>
    <b:RefOrder>4</b:RefOrder>
  </b:Source>
  <b:Source>
    <b:Tag>Cat02</b:Tag>
    <b:SourceType>JournalArticle</b:SourceType>
    <b:Guid>{DCE198CD-9AF9-4D2B-A37B-F4C628FC3D9C}</b:Guid>
    <b:Title>The Role of Rehabilitation Specialists in Canadian NICUs: A National Survey</b:Title>
    <b:Year>2002</b:Year>
    <b:Author>
      <b:Author>
        <b:NameList>
          <b:Person>
            <b:Last>Limperopoulos</b:Last>
            <b:First>Catherine</b:First>
          </b:Person>
          <b:Person>
            <b:Last>Majnemer</b:Last>
            <b:First>Annette</b:First>
          </b:Person>
        </b:NameList>
      </b:Author>
    </b:Author>
    <b:JournalName>Physical and Occupational Therapy in Paediatrics, Vol. 22 (1)</b:JournalName>
    <b:Pages>57 - 72</b:Pages>
    <b:RefOrder>5</b:RefOrder>
  </b:Source>
  <b:Source>
    <b:Tag>Spe06</b:Tag>
    <b:SourceType>JournalArticle</b:SourceType>
    <b:Guid>{91B37039-701B-469A-B5DE-8C44A4A5758B}</b:Guid>
    <b:Title>Specialized knowledge and skills for occupational therapy practice in the neonatal intensive care unit</b:Title>
    <b:JournalName>American Occupational Therapy Association</b:JournalName>
    <b:Year>2006</b:Year>
    <b:Pages>1 - 17 </b:Pages>
    <b:RefOrder>6</b:RefOrder>
  </b:Source>
  <b:Source>
    <b:Tag>Lii07</b:Tag>
    <b:SourceType>JournalArticle</b:SourceType>
    <b:Guid>{98A546C1-0DAE-48C1-A7D4-A8F4CAC01431}</b:Guid>
    <b:Author>
      <b:Author>
        <b:NameList>
          <b:Person>
            <b:Last>Holsti</b:Last>
            <b:First>Liisa</b:First>
          </b:Person>
          <b:Person>
            <b:Last>Grunau</b:Last>
            <b:First>Ruth</b:First>
            <b:Middle>E.</b:Middle>
          </b:Person>
        </b:NameList>
      </b:Author>
    </b:Author>
    <b:Title>Extremity movements help occupational therapists identify stress responses in preterm infants in the neonatal intensice care unit: A systematic review </b:Title>
    <b:JournalName>Canadian Journal of Occupational Therapy </b:JournalName>
    <b:Year>2007</b:Year>
    <b:Pages>197 - 208</b:Pages>
    <b:RefOrder>7</b:RefOrder>
  </b:Source>
  <b:Source>
    <b:Tag>Lau03</b:Tag>
    <b:SourceType>JournalArticle</b:SourceType>
    <b:Guid>{52768C15-409F-43D2-8AA6-4BE138D20D23}</b:Guid>
    <b:Author>
      <b:Author>
        <b:NameList>
          <b:Person>
            <b:Last>Robison</b:Last>
            <b:First>Laura</b:First>
            <b:Middle>D.</b:Middle>
          </b:Person>
        </b:NameList>
      </b:Author>
    </b:Author>
    <b:Title>An Organizational Guide for an Effective Developmental Program in the NICU</b:Title>
    <b:JournalName>JOGNN</b:JournalName>
    <b:Year>2003</b:Year>
    <b:Pages>379 - 386</b:Pages>
    <b:RefOrder>8</b:RefOrder>
  </b:Source>
  <b:Source>
    <b:Tag>Mar92</b:Tag>
    <b:SourceType>JournalArticle</b:SourceType>
    <b:Guid>{92120163-5322-450F-9770-94211AA78A22}</b:Guid>
    <b:Author>
      <b:Author>
        <b:NameList>
          <b:Person>
            <b:Last>Rapport</b:Last>
            <b:First>Mary</b:First>
            <b:Middle>Jane K.</b:Middle>
          </b:Person>
        </b:NameList>
      </b:Author>
    </b:Author>
    <b:Title>A Descriptive Analysis of the Role of Physical and Occupational Therpists in the Neonatal Intensive Care Unit</b:Title>
    <b:JournalName>Paediatric Physical Therapy </b:JournalName>
    <b:Year>1992</b:Year>
    <b:Pages>172 - 178</b:Pages>
    <b:RefOrder>9</b:RefOrder>
  </b:Source>
  <b:Source>
    <b:Tag>Nul08</b:Tag>
    <b:SourceType>JournalArticle</b:SourceType>
    <b:Guid>{1133F45A-7700-4D8D-A812-219DA5C3630E}</b:Guid>
    <b:Year>2008</b:Year>
    <b:Author>
      <b:Author>
        <b:NameList>
          <b:Person>
            <b:Last>Nulty</b:Last>
            <b:First>Duncan</b:First>
            <b:Middle>D</b:Middle>
          </b:Person>
        </b:NameList>
      </b:Author>
    </b:Author>
    <b:Title>The adequacy of response rates to online and paper surveys:</b:Title>
    <b:JournalName>Assessment &amp; Evaluation in Higher Education</b:JournalName>
    <b:Month>June</b:Month>
    <b:Volume>33</b:Volume>
    <b:Issue>3</b:Issue>
    <b:Pages>301 - 314</b:Pages>
    <b:RefOrder>10</b:RefOrder>
  </b:Source>
</b:Sources>
</file>

<file path=customXml/itemProps1.xml><?xml version="1.0" encoding="utf-8"?>
<ds:datastoreItem xmlns:ds="http://schemas.openxmlformats.org/officeDocument/2006/customXml" ds:itemID="{C1ED53CA-0F5C-40EE-81D1-48B20BAC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2019-07-21T13:21:00Z</dcterms:created>
  <dcterms:modified xsi:type="dcterms:W3CDTF">2020-08-18T14:26:00Z</dcterms:modified>
</cp:coreProperties>
</file>