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DA12" w14:textId="48EBA47E" w:rsidR="00AC4E42" w:rsidRPr="00AC4E42" w:rsidRDefault="000F23CF" w:rsidP="00AC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b/>
          <w:color w:val="000000" w:themeColor="text1"/>
          <w:sz w:val="22"/>
          <w:szCs w:val="22"/>
        </w:rPr>
        <w:t>NOVICE OCCUPATIONAL THERAPISTS’ EXPERIENCES OF WORKING IN NEONATAL INTENSIVE CARE UNITS IN KWA-ZULU NATAL</w:t>
      </w:r>
    </w:p>
    <w:p w14:paraId="6BF4C678" w14:textId="77777777" w:rsidR="00515136" w:rsidRPr="00E56E16" w:rsidRDefault="00515136" w:rsidP="000D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D4375">
        <w:rPr>
          <w:b/>
          <w:color w:val="000000" w:themeColor="text1"/>
          <w:sz w:val="22"/>
          <w:szCs w:val="22"/>
          <w:highlight w:val="red"/>
        </w:rPr>
        <w:t>MULTIPLE CHOICE QUESTIONS</w:t>
      </w:r>
    </w:p>
    <w:p w14:paraId="286ED2F2" w14:textId="77777777" w:rsidR="000D4375" w:rsidRDefault="000D4375" w:rsidP="000D4375">
      <w:pPr>
        <w:pStyle w:val="ListParagraph"/>
        <w:spacing w:line="360" w:lineRule="auto"/>
        <w:rPr>
          <w:b/>
          <w:color w:val="000000" w:themeColor="text1"/>
          <w:sz w:val="22"/>
        </w:rPr>
      </w:pPr>
    </w:p>
    <w:p w14:paraId="3E9F5060" w14:textId="583C0EB6" w:rsidR="00AC4E42" w:rsidRPr="00AC4E42" w:rsidRDefault="000D4375" w:rsidP="00970A37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 w:rsidRPr="00AC4E42">
        <w:rPr>
          <w:b/>
          <w:color w:val="000000" w:themeColor="text1"/>
          <w:sz w:val="22"/>
          <w:szCs w:val="22"/>
        </w:rPr>
        <w:t>T</w:t>
      </w:r>
      <w:r w:rsidR="00AC4E42">
        <w:rPr>
          <w:b/>
          <w:color w:val="000000" w:themeColor="text1"/>
          <w:sz w:val="22"/>
          <w:szCs w:val="22"/>
        </w:rPr>
        <w:t>he method</w:t>
      </w:r>
      <w:r w:rsidR="00AC4E42" w:rsidRPr="00AC4E42">
        <w:rPr>
          <w:b/>
          <w:color w:val="000000" w:themeColor="text1"/>
          <w:sz w:val="22"/>
          <w:szCs w:val="22"/>
        </w:rPr>
        <w:t xml:space="preserve"> described in this paper</w:t>
      </w:r>
      <w:r w:rsidR="004062DB">
        <w:rPr>
          <w:b/>
          <w:color w:val="000000" w:themeColor="text1"/>
          <w:sz w:val="22"/>
          <w:szCs w:val="22"/>
        </w:rPr>
        <w:t xml:space="preserve"> was:</w:t>
      </w:r>
    </w:p>
    <w:p w14:paraId="00DB5124" w14:textId="77777777" w:rsidR="00AC4E42" w:rsidRPr="00AC4E42" w:rsidRDefault="00AC4E42" w:rsidP="00970A37">
      <w:pPr>
        <w:pStyle w:val="ListParagraph"/>
        <w:numPr>
          <w:ilvl w:val="1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 w:rsidRPr="00AC4E42">
        <w:rPr>
          <w:sz w:val="22"/>
          <w:szCs w:val="22"/>
        </w:rPr>
        <w:t xml:space="preserve">mixed methods </w:t>
      </w:r>
      <w:r w:rsidR="00E34595">
        <w:rPr>
          <w:sz w:val="22"/>
          <w:szCs w:val="22"/>
        </w:rPr>
        <w:t xml:space="preserve">design </w:t>
      </w:r>
    </w:p>
    <w:p w14:paraId="78C47285" w14:textId="2560BAC9" w:rsidR="00AC4E42" w:rsidRPr="00AC4E42" w:rsidRDefault="000F23CF" w:rsidP="00970A37">
      <w:pPr>
        <w:pStyle w:val="ListParagraph"/>
        <w:numPr>
          <w:ilvl w:val="1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quantitative</w:t>
      </w:r>
      <w:r w:rsidR="007D7F58">
        <w:rPr>
          <w:sz w:val="22"/>
          <w:szCs w:val="22"/>
        </w:rPr>
        <w:t xml:space="preserve"> using </w:t>
      </w:r>
      <w:r w:rsidR="00E92832">
        <w:rPr>
          <w:sz w:val="22"/>
          <w:szCs w:val="22"/>
        </w:rPr>
        <w:t>surveys</w:t>
      </w:r>
    </w:p>
    <w:p w14:paraId="236A4B1C" w14:textId="5B865012" w:rsidR="00AC4E42" w:rsidRPr="000F23CF" w:rsidRDefault="000F23CF" w:rsidP="00970A37">
      <w:pPr>
        <w:pStyle w:val="ListParagraph"/>
        <w:numPr>
          <w:ilvl w:val="1"/>
          <w:numId w:val="1"/>
        </w:numPr>
        <w:spacing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explorative using </w:t>
      </w:r>
      <w:r w:rsidRPr="000F23CF">
        <w:rPr>
          <w:color w:val="FF0000"/>
          <w:sz w:val="22"/>
          <w:szCs w:val="22"/>
        </w:rPr>
        <w:t>in-depth interviews</w:t>
      </w:r>
    </w:p>
    <w:p w14:paraId="3FD03AAD" w14:textId="77777777" w:rsidR="00515136" w:rsidRPr="000F23CF" w:rsidRDefault="00AC4E42" w:rsidP="00AC4E42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 w:rsidRPr="000F23CF">
        <w:rPr>
          <w:sz w:val="22"/>
          <w:szCs w:val="22"/>
        </w:rPr>
        <w:t xml:space="preserve">all of the above </w:t>
      </w:r>
    </w:p>
    <w:p w14:paraId="3267DFF5" w14:textId="77777777" w:rsidR="00AC4E42" w:rsidRPr="00970A37" w:rsidRDefault="00AC4E42" w:rsidP="00AC4E42">
      <w:pPr>
        <w:pStyle w:val="ListParagraph"/>
        <w:spacing w:line="360" w:lineRule="auto"/>
        <w:rPr>
          <w:b/>
          <w:sz w:val="22"/>
          <w:szCs w:val="22"/>
        </w:rPr>
      </w:pPr>
    </w:p>
    <w:p w14:paraId="56077D10" w14:textId="3D9A2665" w:rsidR="000D4375" w:rsidRDefault="00AC4E42" w:rsidP="00970A37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The sample described in this paper includ</w:t>
      </w:r>
      <w:r w:rsidR="004062DB">
        <w:rPr>
          <w:b/>
          <w:sz w:val="22"/>
          <w:szCs w:val="22"/>
        </w:rPr>
        <w:t>ed:</w:t>
      </w:r>
    </w:p>
    <w:p w14:paraId="7855BE74" w14:textId="7C14839F" w:rsidR="00AC4E42" w:rsidRPr="000F23CF" w:rsidRDefault="000F23CF" w:rsidP="00AC4E42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217</w:t>
      </w:r>
      <w:r w:rsidR="00AC4E42" w:rsidRPr="000F23CF">
        <w:rPr>
          <w:sz w:val="22"/>
          <w:szCs w:val="22"/>
        </w:rPr>
        <w:t xml:space="preserve"> therapists</w:t>
      </w:r>
    </w:p>
    <w:p w14:paraId="0C785AB6" w14:textId="77777777" w:rsidR="00AC4E42" w:rsidRDefault="00AC4E42" w:rsidP="00AC4E42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22 therapists </w:t>
      </w:r>
    </w:p>
    <w:p w14:paraId="003CA142" w14:textId="77777777" w:rsidR="00AC4E42" w:rsidRPr="000F23CF" w:rsidRDefault="00AC4E42" w:rsidP="00AC4E42">
      <w:pPr>
        <w:pStyle w:val="ListParagraph"/>
        <w:numPr>
          <w:ilvl w:val="1"/>
          <w:numId w:val="1"/>
        </w:numPr>
        <w:spacing w:line="360" w:lineRule="auto"/>
        <w:rPr>
          <w:color w:val="FF0000"/>
          <w:sz w:val="22"/>
          <w:szCs w:val="22"/>
        </w:rPr>
      </w:pPr>
      <w:r w:rsidRPr="000F23CF">
        <w:rPr>
          <w:color w:val="FF0000"/>
          <w:sz w:val="22"/>
          <w:szCs w:val="22"/>
        </w:rPr>
        <w:t xml:space="preserve">12 therapists </w:t>
      </w:r>
    </w:p>
    <w:p w14:paraId="310309BD" w14:textId="77777777" w:rsidR="00AC4E42" w:rsidRDefault="00AC4E42" w:rsidP="00AC4E42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AC4E42">
        <w:rPr>
          <w:sz w:val="22"/>
          <w:szCs w:val="22"/>
        </w:rPr>
        <w:t>45</w:t>
      </w:r>
      <w:r>
        <w:rPr>
          <w:sz w:val="22"/>
          <w:szCs w:val="22"/>
        </w:rPr>
        <w:t xml:space="preserve"> therapists </w:t>
      </w:r>
    </w:p>
    <w:p w14:paraId="5C996A4E" w14:textId="77777777" w:rsidR="00E34595" w:rsidRDefault="00E34595" w:rsidP="00E34595">
      <w:pPr>
        <w:pStyle w:val="ListParagraph"/>
        <w:spacing w:line="360" w:lineRule="auto"/>
        <w:ind w:left="1440"/>
        <w:rPr>
          <w:sz w:val="22"/>
          <w:szCs w:val="22"/>
        </w:rPr>
      </w:pPr>
    </w:p>
    <w:p w14:paraId="049027FA" w14:textId="48671A79" w:rsidR="00E34595" w:rsidRPr="00E34595" w:rsidRDefault="00E34595" w:rsidP="00E34595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34595">
        <w:rPr>
          <w:b/>
          <w:sz w:val="22"/>
          <w:szCs w:val="22"/>
        </w:rPr>
        <w:t>Inclusion criteria for the sample included:</w:t>
      </w:r>
    </w:p>
    <w:p w14:paraId="295A5C0B" w14:textId="69F4627A" w:rsidR="00E34595" w:rsidRPr="000F23CF" w:rsidRDefault="00E34595" w:rsidP="00E34595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0F23CF">
        <w:rPr>
          <w:sz w:val="22"/>
          <w:szCs w:val="22"/>
        </w:rPr>
        <w:t xml:space="preserve">Occupational therapists </w:t>
      </w:r>
      <w:r w:rsidR="000F23CF">
        <w:rPr>
          <w:sz w:val="22"/>
          <w:szCs w:val="22"/>
        </w:rPr>
        <w:t>who completed community service between 2014 and 2017</w:t>
      </w:r>
      <w:r w:rsidR="00E92832">
        <w:rPr>
          <w:sz w:val="22"/>
          <w:szCs w:val="22"/>
        </w:rPr>
        <w:t xml:space="preserve"> in KZN</w:t>
      </w:r>
    </w:p>
    <w:p w14:paraId="0A89CAA5" w14:textId="475703AD" w:rsidR="00E34595" w:rsidRDefault="00E92832" w:rsidP="00E34595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Occupational t</w:t>
      </w:r>
      <w:r w:rsidR="00E34595">
        <w:rPr>
          <w:sz w:val="22"/>
          <w:szCs w:val="22"/>
        </w:rPr>
        <w:t xml:space="preserve">herapists </w:t>
      </w:r>
      <w:r w:rsidR="00E34595" w:rsidRPr="00C13652">
        <w:rPr>
          <w:sz w:val="22"/>
          <w:szCs w:val="22"/>
        </w:rPr>
        <w:t xml:space="preserve">who </w:t>
      </w:r>
      <w:r w:rsidR="000F23CF">
        <w:rPr>
          <w:sz w:val="22"/>
          <w:szCs w:val="22"/>
        </w:rPr>
        <w:t>were currently registered with the HPCSA</w:t>
      </w:r>
      <w:r w:rsidR="00E34595">
        <w:rPr>
          <w:sz w:val="22"/>
          <w:szCs w:val="22"/>
        </w:rPr>
        <w:t xml:space="preserve"> </w:t>
      </w:r>
    </w:p>
    <w:p w14:paraId="632FDBB4" w14:textId="0A9E36AB" w:rsidR="00E34595" w:rsidRDefault="000F23CF" w:rsidP="00E34595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Occupational t</w:t>
      </w:r>
      <w:r w:rsidR="00E34595" w:rsidRPr="00C13652">
        <w:rPr>
          <w:sz w:val="22"/>
          <w:szCs w:val="22"/>
        </w:rPr>
        <w:t xml:space="preserve">herapists who </w:t>
      </w:r>
      <w:r>
        <w:rPr>
          <w:sz w:val="22"/>
          <w:szCs w:val="22"/>
        </w:rPr>
        <w:t>were exposed to NICU-related work for at least a month</w:t>
      </w:r>
      <w:r w:rsidR="00E34595">
        <w:rPr>
          <w:sz w:val="22"/>
          <w:szCs w:val="22"/>
        </w:rPr>
        <w:t xml:space="preserve"> </w:t>
      </w:r>
      <w:r>
        <w:rPr>
          <w:sz w:val="22"/>
          <w:szCs w:val="22"/>
        </w:rPr>
        <w:t>during their community service</w:t>
      </w:r>
    </w:p>
    <w:p w14:paraId="3E0C7855" w14:textId="77777777" w:rsidR="00E34595" w:rsidRPr="000F23CF" w:rsidRDefault="00E34595" w:rsidP="00E34595">
      <w:pPr>
        <w:pStyle w:val="ListParagraph"/>
        <w:numPr>
          <w:ilvl w:val="1"/>
          <w:numId w:val="1"/>
        </w:numPr>
        <w:spacing w:line="360" w:lineRule="auto"/>
        <w:rPr>
          <w:b/>
          <w:color w:val="FF0000"/>
          <w:sz w:val="22"/>
          <w:szCs w:val="22"/>
        </w:rPr>
      </w:pPr>
      <w:r w:rsidRPr="000F23CF">
        <w:rPr>
          <w:color w:val="FF0000"/>
          <w:sz w:val="22"/>
          <w:szCs w:val="22"/>
        </w:rPr>
        <w:t xml:space="preserve">All of the above </w:t>
      </w:r>
    </w:p>
    <w:p w14:paraId="7F713CF3" w14:textId="77777777" w:rsidR="00E34595" w:rsidRPr="00E34595" w:rsidRDefault="00E34595" w:rsidP="00E34595">
      <w:pPr>
        <w:pStyle w:val="ListParagraph"/>
        <w:spacing w:line="360" w:lineRule="auto"/>
        <w:ind w:left="1440"/>
        <w:rPr>
          <w:b/>
          <w:sz w:val="22"/>
          <w:szCs w:val="22"/>
        </w:rPr>
      </w:pPr>
    </w:p>
    <w:p w14:paraId="363C41F2" w14:textId="0A6542D9" w:rsidR="00E34595" w:rsidRPr="004062DB" w:rsidRDefault="002C3DBA" w:rsidP="00E34595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4062DB">
        <w:rPr>
          <w:b/>
          <w:sz w:val="22"/>
          <w:szCs w:val="22"/>
        </w:rPr>
        <w:t>The ethical principle of beneficence was</w:t>
      </w:r>
      <w:r w:rsidR="000F23CF" w:rsidRPr="004062DB">
        <w:rPr>
          <w:b/>
          <w:sz w:val="22"/>
          <w:szCs w:val="22"/>
        </w:rPr>
        <w:t xml:space="preserve"> observed in this study</w:t>
      </w:r>
      <w:r w:rsidRPr="004062DB">
        <w:rPr>
          <w:b/>
          <w:sz w:val="22"/>
          <w:szCs w:val="22"/>
        </w:rPr>
        <w:t xml:space="preserve"> </w:t>
      </w:r>
      <w:r w:rsidR="004062DB">
        <w:rPr>
          <w:b/>
          <w:sz w:val="22"/>
          <w:szCs w:val="22"/>
        </w:rPr>
        <w:t>through</w:t>
      </w:r>
      <w:r w:rsidR="004062DB" w:rsidRPr="004062DB">
        <w:rPr>
          <w:b/>
          <w:sz w:val="22"/>
          <w:szCs w:val="22"/>
        </w:rPr>
        <w:t>:</w:t>
      </w:r>
      <w:r w:rsidR="000F23CF" w:rsidRPr="004062DB">
        <w:rPr>
          <w:b/>
          <w:sz w:val="22"/>
          <w:szCs w:val="22"/>
        </w:rPr>
        <w:t xml:space="preserve"> </w:t>
      </w:r>
    </w:p>
    <w:p w14:paraId="40BAAA92" w14:textId="4440DC7E" w:rsidR="00E34595" w:rsidRPr="00E34595" w:rsidRDefault="002C3DBA" w:rsidP="00E34595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Providing financial compensation</w:t>
      </w:r>
    </w:p>
    <w:p w14:paraId="542E6BB8" w14:textId="0DDCFB48" w:rsidR="00E34595" w:rsidRPr="002C3DBA" w:rsidRDefault="002C3DBA" w:rsidP="00E34595">
      <w:pPr>
        <w:pStyle w:val="ListParagraph"/>
        <w:numPr>
          <w:ilvl w:val="1"/>
          <w:numId w:val="1"/>
        </w:numPr>
        <w:spacing w:line="360" w:lineRule="auto"/>
        <w:rPr>
          <w:color w:val="FF0000"/>
          <w:sz w:val="22"/>
          <w:szCs w:val="22"/>
        </w:rPr>
      </w:pPr>
      <w:r w:rsidRPr="002C3DBA">
        <w:rPr>
          <w:color w:val="FF0000"/>
          <w:sz w:val="22"/>
          <w:szCs w:val="22"/>
        </w:rPr>
        <w:t>Providing participants with the opportunity to attend a free workshop</w:t>
      </w:r>
    </w:p>
    <w:p w14:paraId="13E75307" w14:textId="10118FCD" w:rsidR="00E34595" w:rsidRPr="00E34595" w:rsidRDefault="00E92832" w:rsidP="00E34595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Providing a lucky</w:t>
      </w:r>
      <w:r w:rsidR="002C3DBA">
        <w:rPr>
          <w:sz w:val="22"/>
          <w:szCs w:val="22"/>
        </w:rPr>
        <w:t xml:space="preserve"> draw with prizes </w:t>
      </w:r>
    </w:p>
    <w:p w14:paraId="2C68FD93" w14:textId="77777777" w:rsidR="00E34595" w:rsidRPr="002C3DBA" w:rsidRDefault="00E34595" w:rsidP="00E34595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2C3DBA">
        <w:rPr>
          <w:sz w:val="22"/>
          <w:szCs w:val="22"/>
        </w:rPr>
        <w:t xml:space="preserve">All of the above </w:t>
      </w:r>
    </w:p>
    <w:p w14:paraId="52D4B58F" w14:textId="77777777" w:rsidR="00E34595" w:rsidRPr="00E34595" w:rsidRDefault="00E34595" w:rsidP="00E34595">
      <w:pPr>
        <w:pStyle w:val="ListParagraph"/>
        <w:spacing w:line="360" w:lineRule="auto"/>
        <w:rPr>
          <w:b/>
          <w:sz w:val="22"/>
          <w:szCs w:val="22"/>
        </w:rPr>
      </w:pPr>
    </w:p>
    <w:p w14:paraId="454621E4" w14:textId="77777777" w:rsidR="00E34595" w:rsidRPr="00E34595" w:rsidRDefault="00515136" w:rsidP="00E34595">
      <w:pPr>
        <w:spacing w:line="360" w:lineRule="auto"/>
        <w:jc w:val="center"/>
        <w:rPr>
          <w:b/>
          <w:sz w:val="22"/>
          <w:szCs w:val="22"/>
        </w:rPr>
      </w:pPr>
      <w:r w:rsidRPr="00E34595">
        <w:rPr>
          <w:b/>
          <w:sz w:val="22"/>
          <w:szCs w:val="22"/>
        </w:rPr>
        <w:t>In</w:t>
      </w:r>
      <w:r w:rsidR="00E34595" w:rsidRPr="00E34595">
        <w:rPr>
          <w:b/>
          <w:sz w:val="22"/>
          <w:szCs w:val="22"/>
        </w:rPr>
        <w:t>dicate whether each of these statements are TRUE or FALSE</w:t>
      </w:r>
    </w:p>
    <w:p w14:paraId="2E8EF3BB" w14:textId="5C89CD90" w:rsidR="00E34595" w:rsidRPr="00E34595" w:rsidRDefault="00E92832" w:rsidP="00E34595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92832">
        <w:rPr>
          <w:rFonts w:eastAsia="Calibri"/>
          <w:sz w:val="22"/>
          <w:szCs w:val="22"/>
          <w:lang w:val="en-ZA" w:eastAsia="en-US"/>
        </w:rPr>
        <w:t xml:space="preserve">The World Health Organisation established goal </w:t>
      </w:r>
      <w:r>
        <w:rPr>
          <w:rFonts w:eastAsia="Calibri"/>
          <w:sz w:val="22"/>
          <w:szCs w:val="22"/>
          <w:lang w:val="en-ZA" w:eastAsia="en-US"/>
        </w:rPr>
        <w:t>3</w:t>
      </w:r>
      <w:r w:rsidRPr="00E92832">
        <w:rPr>
          <w:rFonts w:eastAsia="Calibri"/>
          <w:sz w:val="22"/>
          <w:szCs w:val="22"/>
          <w:lang w:val="en-ZA" w:eastAsia="en-US"/>
        </w:rPr>
        <w:t xml:space="preserve"> of the SDG</w:t>
      </w:r>
      <w:r>
        <w:rPr>
          <w:rFonts w:eastAsia="Calibri"/>
          <w:sz w:val="22"/>
          <w:szCs w:val="22"/>
          <w:lang w:val="en-ZA" w:eastAsia="en-US"/>
        </w:rPr>
        <w:t>s</w:t>
      </w:r>
      <w:r w:rsidRPr="00E92832">
        <w:rPr>
          <w:rFonts w:eastAsia="Calibri"/>
          <w:sz w:val="22"/>
          <w:szCs w:val="22"/>
          <w:lang w:val="en-ZA" w:eastAsia="en-US"/>
        </w:rPr>
        <w:t xml:space="preserve">, which aims at reducing neonatal deaths to </w:t>
      </w:r>
      <w:r>
        <w:rPr>
          <w:rFonts w:eastAsia="Calibri"/>
          <w:sz w:val="22"/>
          <w:szCs w:val="22"/>
          <w:lang w:val="en-ZA" w:eastAsia="en-US"/>
        </w:rPr>
        <w:t>55</w:t>
      </w:r>
      <w:r w:rsidRPr="00E92832">
        <w:rPr>
          <w:rFonts w:eastAsia="Calibri"/>
          <w:sz w:val="22"/>
          <w:szCs w:val="22"/>
          <w:lang w:val="en-ZA" w:eastAsia="en-US"/>
        </w:rPr>
        <w:t xml:space="preserve"> per 1000 live births by the year 20</w:t>
      </w:r>
      <w:r>
        <w:rPr>
          <w:rFonts w:eastAsia="Calibri"/>
          <w:sz w:val="22"/>
          <w:szCs w:val="22"/>
          <w:lang w:val="en-ZA" w:eastAsia="en-US"/>
        </w:rPr>
        <w:t>30.</w:t>
      </w:r>
      <w:r>
        <w:rPr>
          <w:rFonts w:eastAsia="Calibri"/>
          <w:sz w:val="22"/>
          <w:szCs w:val="22"/>
          <w:vertAlign w:val="superscript"/>
          <w:lang w:val="en-ZA" w:eastAsia="en-US"/>
        </w:rPr>
        <w:t xml:space="preserve"> </w:t>
      </w:r>
      <w:r w:rsidR="004062DB">
        <w:rPr>
          <w:rFonts w:eastAsia="Calibri"/>
          <w:sz w:val="22"/>
          <w:szCs w:val="22"/>
          <w:vertAlign w:val="superscript"/>
          <w:lang w:val="en-ZA" w:eastAsia="en-US"/>
        </w:rPr>
        <w:t xml:space="preserve">                               </w:t>
      </w:r>
      <w:r>
        <w:rPr>
          <w:b/>
          <w:color w:val="FF0000"/>
          <w:sz w:val="22"/>
          <w:szCs w:val="22"/>
        </w:rPr>
        <w:t>False</w:t>
      </w:r>
      <w:r w:rsidR="00E34595" w:rsidRPr="00E34595">
        <w:rPr>
          <w:b/>
          <w:color w:val="FF0000"/>
          <w:sz w:val="22"/>
          <w:szCs w:val="22"/>
        </w:rPr>
        <w:t xml:space="preserve"> </w:t>
      </w:r>
    </w:p>
    <w:p w14:paraId="3D2926D9" w14:textId="77777777" w:rsidR="00E34595" w:rsidRPr="00E34595" w:rsidRDefault="00E34595" w:rsidP="00E34595">
      <w:pPr>
        <w:pStyle w:val="ListParagraph"/>
        <w:spacing w:line="360" w:lineRule="auto"/>
        <w:rPr>
          <w:b/>
          <w:sz w:val="22"/>
          <w:szCs w:val="22"/>
        </w:rPr>
      </w:pPr>
    </w:p>
    <w:p w14:paraId="6EC42B78" w14:textId="2D88B69C" w:rsidR="00E34595" w:rsidRPr="00E34595" w:rsidRDefault="00E92832" w:rsidP="00E34595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Globally, the role and scope of the OT in NICU is not well-defined and therapists do not require advanced skills for work in this field</w:t>
      </w:r>
      <w:r w:rsidR="00E34595" w:rsidRPr="00E34595">
        <w:rPr>
          <w:sz w:val="22"/>
          <w:szCs w:val="22"/>
        </w:rPr>
        <w:t xml:space="preserve">.  </w:t>
      </w:r>
      <w:r w:rsidR="004062DB">
        <w:rPr>
          <w:sz w:val="22"/>
          <w:szCs w:val="22"/>
        </w:rPr>
        <w:t xml:space="preserve">                                      </w:t>
      </w:r>
      <w:r w:rsidR="00E34595" w:rsidRPr="00E34595">
        <w:rPr>
          <w:b/>
          <w:color w:val="FF0000"/>
          <w:sz w:val="22"/>
          <w:szCs w:val="22"/>
        </w:rPr>
        <w:t>False</w:t>
      </w:r>
      <w:r w:rsidR="00E34595" w:rsidRPr="00E34595">
        <w:rPr>
          <w:sz w:val="22"/>
          <w:szCs w:val="22"/>
        </w:rPr>
        <w:t xml:space="preserve"> </w:t>
      </w:r>
    </w:p>
    <w:p w14:paraId="76C49639" w14:textId="77777777" w:rsidR="00E34595" w:rsidRPr="00E34595" w:rsidRDefault="00E34595" w:rsidP="00E34595">
      <w:pPr>
        <w:pStyle w:val="ListParagraph"/>
        <w:rPr>
          <w:sz w:val="22"/>
          <w:szCs w:val="22"/>
        </w:rPr>
      </w:pPr>
    </w:p>
    <w:p w14:paraId="6EC3FDD1" w14:textId="495F7D38" w:rsidR="00E34595" w:rsidRPr="00E34595" w:rsidRDefault="00E92832" w:rsidP="00E34595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Pr="00E92832">
        <w:rPr>
          <w:sz w:val="22"/>
          <w:szCs w:val="22"/>
        </w:rPr>
        <w:t>ommunity service was implemented</w:t>
      </w:r>
      <w:r>
        <w:rPr>
          <w:sz w:val="22"/>
          <w:szCs w:val="22"/>
        </w:rPr>
        <w:t xml:space="preserve"> for</w:t>
      </w:r>
      <w:r w:rsidRPr="00E92832">
        <w:rPr>
          <w:sz w:val="22"/>
          <w:szCs w:val="22"/>
        </w:rPr>
        <w:t xml:space="preserve"> OTs</w:t>
      </w:r>
      <w:r>
        <w:rPr>
          <w:sz w:val="22"/>
          <w:szCs w:val="22"/>
        </w:rPr>
        <w:t xml:space="preserve"> </w:t>
      </w:r>
      <w:r w:rsidR="004062DB">
        <w:rPr>
          <w:sz w:val="22"/>
          <w:szCs w:val="22"/>
        </w:rPr>
        <w:t xml:space="preserve">in SA </w:t>
      </w:r>
      <w:r>
        <w:rPr>
          <w:sz w:val="22"/>
          <w:szCs w:val="22"/>
        </w:rPr>
        <w:t>in</w:t>
      </w:r>
      <w:r w:rsidRPr="00E92832">
        <w:rPr>
          <w:sz w:val="22"/>
          <w:szCs w:val="22"/>
        </w:rPr>
        <w:t xml:space="preserve"> 2003, </w:t>
      </w:r>
      <w:r>
        <w:rPr>
          <w:sz w:val="22"/>
          <w:szCs w:val="22"/>
        </w:rPr>
        <w:t xml:space="preserve">where they </w:t>
      </w:r>
      <w:r w:rsidRPr="00E92832">
        <w:rPr>
          <w:sz w:val="22"/>
          <w:szCs w:val="22"/>
        </w:rPr>
        <w:t>have to perform a compulsory year of practice</w:t>
      </w:r>
      <w:r>
        <w:rPr>
          <w:sz w:val="22"/>
          <w:szCs w:val="22"/>
        </w:rPr>
        <w:t xml:space="preserve"> following</w:t>
      </w:r>
      <w:r w:rsidRPr="00E92832">
        <w:rPr>
          <w:sz w:val="22"/>
          <w:szCs w:val="22"/>
        </w:rPr>
        <w:t xml:space="preserve"> their undergraduate degree, mainly in rural and underserved areas</w:t>
      </w:r>
      <w:r>
        <w:rPr>
          <w:sz w:val="22"/>
          <w:szCs w:val="22"/>
        </w:rPr>
        <w:t>.</w:t>
      </w:r>
      <w:r w:rsidR="00E34595" w:rsidRPr="00E34595">
        <w:rPr>
          <w:sz w:val="22"/>
          <w:szCs w:val="22"/>
        </w:rPr>
        <w:tab/>
      </w:r>
      <w:r w:rsidR="00E34595">
        <w:rPr>
          <w:sz w:val="22"/>
          <w:szCs w:val="22"/>
        </w:rPr>
        <w:tab/>
        <w:t xml:space="preserve">   </w:t>
      </w:r>
      <w:r w:rsidR="004062DB">
        <w:rPr>
          <w:sz w:val="22"/>
          <w:szCs w:val="22"/>
        </w:rPr>
        <w:t xml:space="preserve">                                               </w:t>
      </w:r>
      <w:r w:rsidR="00E34595">
        <w:rPr>
          <w:sz w:val="22"/>
          <w:szCs w:val="22"/>
        </w:rPr>
        <w:t xml:space="preserve">     </w:t>
      </w:r>
      <w:r>
        <w:rPr>
          <w:b/>
          <w:color w:val="FF0000"/>
          <w:sz w:val="22"/>
          <w:szCs w:val="22"/>
        </w:rPr>
        <w:t>True</w:t>
      </w:r>
      <w:r w:rsidR="00E34595" w:rsidRPr="00E34595">
        <w:rPr>
          <w:b/>
          <w:color w:val="FF0000"/>
          <w:sz w:val="22"/>
          <w:szCs w:val="22"/>
        </w:rPr>
        <w:t xml:space="preserve"> </w:t>
      </w:r>
    </w:p>
    <w:p w14:paraId="6FED3787" w14:textId="77777777" w:rsidR="00E34595" w:rsidRPr="00E34595" w:rsidRDefault="00E34595" w:rsidP="00E34595">
      <w:pPr>
        <w:pStyle w:val="ListParagraph"/>
        <w:rPr>
          <w:sz w:val="22"/>
          <w:szCs w:val="22"/>
        </w:rPr>
      </w:pPr>
    </w:p>
    <w:p w14:paraId="7A7838F1" w14:textId="0E3427D5" w:rsidR="00E34595" w:rsidRPr="001C1BBA" w:rsidRDefault="00161CDE" w:rsidP="001C1BBA">
      <w:pPr>
        <w:pStyle w:val="ListParagraph"/>
        <w:numPr>
          <w:ilvl w:val="0"/>
          <w:numId w:val="1"/>
        </w:numPr>
        <w:spacing w:line="360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>Three participants in this study attended NICU-related courses during their community service year.</w:t>
      </w:r>
      <w:r w:rsidR="001C1BBA">
        <w:rPr>
          <w:sz w:val="22"/>
          <w:szCs w:val="22"/>
        </w:rPr>
        <w:t xml:space="preserve">  </w:t>
      </w:r>
      <w:r w:rsidR="004062DB">
        <w:rPr>
          <w:sz w:val="22"/>
          <w:szCs w:val="22"/>
        </w:rPr>
        <w:t xml:space="preserve">                                                                       </w:t>
      </w:r>
      <w:r w:rsidR="001C1BBA">
        <w:rPr>
          <w:sz w:val="22"/>
          <w:szCs w:val="22"/>
        </w:rPr>
        <w:t xml:space="preserve">   </w:t>
      </w:r>
      <w:r w:rsidR="001C1BBA" w:rsidRPr="001C1BBA">
        <w:rPr>
          <w:b/>
          <w:color w:val="FF0000"/>
          <w:sz w:val="22"/>
          <w:szCs w:val="22"/>
        </w:rPr>
        <w:t xml:space="preserve">True </w:t>
      </w:r>
    </w:p>
    <w:p w14:paraId="712D5BFA" w14:textId="77777777" w:rsidR="001C1BBA" w:rsidRPr="001C1BBA" w:rsidRDefault="001C1BBA" w:rsidP="001C1BBA">
      <w:pPr>
        <w:pStyle w:val="ListParagraph"/>
        <w:rPr>
          <w:b/>
          <w:sz w:val="22"/>
          <w:szCs w:val="22"/>
        </w:rPr>
      </w:pPr>
    </w:p>
    <w:p w14:paraId="742E6B58" w14:textId="454ACB9F" w:rsidR="001C1BBA" w:rsidRPr="001C1BBA" w:rsidRDefault="00161CDE" w:rsidP="001C1BBA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The participants </w:t>
      </w:r>
      <w:r w:rsidR="004062DB">
        <w:rPr>
          <w:sz w:val="22"/>
          <w:szCs w:val="22"/>
        </w:rPr>
        <w:t>in</w:t>
      </w:r>
      <w:r>
        <w:rPr>
          <w:sz w:val="22"/>
          <w:szCs w:val="22"/>
        </w:rPr>
        <w:t xml:space="preserve"> this study recognised education, positioning and handling neonates, family support, advocacy and environmental adaptations as roles of an OT in NICU</w:t>
      </w:r>
      <w:r w:rsidR="00960749">
        <w:rPr>
          <w:sz w:val="22"/>
          <w:szCs w:val="22"/>
        </w:rPr>
        <w:t>.</w:t>
      </w:r>
      <w:r w:rsidR="001C1BBA">
        <w:rPr>
          <w:sz w:val="22"/>
          <w:szCs w:val="22"/>
        </w:rPr>
        <w:t xml:space="preserve">     </w:t>
      </w:r>
      <w:r w:rsidR="004062DB">
        <w:rPr>
          <w:sz w:val="22"/>
          <w:szCs w:val="22"/>
        </w:rPr>
        <w:t xml:space="preserve">                                                                                              </w:t>
      </w:r>
      <w:r w:rsidR="001C1BBA">
        <w:rPr>
          <w:sz w:val="22"/>
          <w:szCs w:val="22"/>
        </w:rPr>
        <w:t xml:space="preserve">  </w:t>
      </w:r>
      <w:r w:rsidR="001C1BBA" w:rsidRPr="00E34595">
        <w:rPr>
          <w:b/>
          <w:color w:val="FF0000"/>
          <w:sz w:val="22"/>
          <w:szCs w:val="22"/>
        </w:rPr>
        <w:t xml:space="preserve">True </w:t>
      </w:r>
    </w:p>
    <w:p w14:paraId="33D913F8" w14:textId="77777777" w:rsidR="001C1BBA" w:rsidRPr="001C1BBA" w:rsidRDefault="001C1BBA" w:rsidP="001C1BBA">
      <w:pPr>
        <w:pStyle w:val="ListParagraph"/>
        <w:rPr>
          <w:b/>
          <w:sz w:val="22"/>
          <w:szCs w:val="22"/>
        </w:rPr>
      </w:pPr>
    </w:p>
    <w:p w14:paraId="29DFD475" w14:textId="0912CDA7" w:rsidR="001C1BBA" w:rsidRPr="001C1BBA" w:rsidRDefault="004062DB" w:rsidP="001C1BB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p</w:t>
      </w:r>
      <w:r w:rsidR="00161CDE">
        <w:rPr>
          <w:sz w:val="22"/>
          <w:szCs w:val="22"/>
        </w:rPr>
        <w:t xml:space="preserve">articipants in this study reported </w:t>
      </w:r>
      <w:r w:rsidR="00960749">
        <w:rPr>
          <w:sz w:val="22"/>
          <w:szCs w:val="22"/>
        </w:rPr>
        <w:t xml:space="preserve">to have experienced </w:t>
      </w:r>
      <w:r w:rsidR="00161CDE">
        <w:rPr>
          <w:sz w:val="22"/>
          <w:szCs w:val="22"/>
        </w:rPr>
        <w:t>comprehensive orientation programmes in the NICU upon initiation of community service</w:t>
      </w:r>
      <w:r w:rsidR="00960749">
        <w:rPr>
          <w:sz w:val="22"/>
          <w:szCs w:val="22"/>
        </w:rPr>
        <w:t>.</w:t>
      </w:r>
      <w:r w:rsidR="001C1BBA" w:rsidRPr="001C1BBA">
        <w:rPr>
          <w:sz w:val="22"/>
          <w:szCs w:val="22"/>
        </w:rPr>
        <w:t xml:space="preserve"> </w:t>
      </w:r>
      <w:r w:rsidR="001C1BBA">
        <w:rPr>
          <w:sz w:val="22"/>
          <w:szCs w:val="22"/>
        </w:rPr>
        <w:t xml:space="preserve"> </w:t>
      </w:r>
      <w:r w:rsidR="001C1BBA">
        <w:rPr>
          <w:sz w:val="22"/>
          <w:szCs w:val="22"/>
        </w:rPr>
        <w:tab/>
        <w:t xml:space="preserve">        </w:t>
      </w:r>
      <w:r w:rsidR="001C1BBA" w:rsidRPr="00E34595">
        <w:rPr>
          <w:b/>
          <w:color w:val="FF0000"/>
          <w:sz w:val="22"/>
          <w:szCs w:val="22"/>
        </w:rPr>
        <w:t>False</w:t>
      </w:r>
    </w:p>
    <w:p w14:paraId="0AE64B4C" w14:textId="77777777" w:rsidR="001C1BBA" w:rsidRPr="00E34595" w:rsidRDefault="001C1BBA" w:rsidP="001C1BBA">
      <w:pPr>
        <w:pStyle w:val="ListParagraph"/>
        <w:spacing w:line="360" w:lineRule="auto"/>
        <w:jc w:val="left"/>
        <w:rPr>
          <w:b/>
          <w:sz w:val="22"/>
          <w:szCs w:val="22"/>
        </w:rPr>
      </w:pPr>
    </w:p>
    <w:p w14:paraId="3FE35E54" w14:textId="77777777" w:rsidR="00E34595" w:rsidRPr="00E34595" w:rsidRDefault="00E34595" w:rsidP="00E34595">
      <w:pPr>
        <w:pStyle w:val="ListParagraph"/>
        <w:spacing w:line="360" w:lineRule="auto"/>
        <w:ind w:left="1440"/>
        <w:rPr>
          <w:b/>
          <w:color w:val="FF0000"/>
          <w:sz w:val="22"/>
          <w:szCs w:val="22"/>
        </w:rPr>
      </w:pPr>
    </w:p>
    <w:sectPr w:rsidR="00E34595" w:rsidRPr="00E34595" w:rsidSect="000D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E55"/>
    <w:multiLevelType w:val="hybridMultilevel"/>
    <w:tmpl w:val="A1C4540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562"/>
    <w:multiLevelType w:val="hybridMultilevel"/>
    <w:tmpl w:val="41E09504"/>
    <w:lvl w:ilvl="0" w:tplc="3746EF7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4DCD830">
      <w:start w:val="1"/>
      <w:numFmt w:val="lowerLetter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2560"/>
    <w:multiLevelType w:val="multilevel"/>
    <w:tmpl w:val="2CF2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36"/>
    <w:rsid w:val="000D4375"/>
    <w:rsid w:val="000F23CF"/>
    <w:rsid w:val="00161CDE"/>
    <w:rsid w:val="001C1BBA"/>
    <w:rsid w:val="002C3DBA"/>
    <w:rsid w:val="004062DB"/>
    <w:rsid w:val="00515136"/>
    <w:rsid w:val="007D7F58"/>
    <w:rsid w:val="008C2154"/>
    <w:rsid w:val="00960749"/>
    <w:rsid w:val="00970A37"/>
    <w:rsid w:val="00A312A7"/>
    <w:rsid w:val="00A4523D"/>
    <w:rsid w:val="00AC4E42"/>
    <w:rsid w:val="00E34595"/>
    <w:rsid w:val="00E92832"/>
    <w:rsid w:val="00F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CFB3F"/>
  <w15:chartTrackingRefBased/>
  <w15:docId w15:val="{067A258B-3E3C-4303-99D1-F966D06D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36"/>
    <w:pPr>
      <w:spacing w:after="200" w:line="480" w:lineRule="auto"/>
      <w:jc w:val="both"/>
    </w:pPr>
    <w:rPr>
      <w:rFonts w:ascii="Arial" w:eastAsiaTheme="minorEastAsia" w:hAnsi="Arial" w:cs="Arial"/>
      <w:sz w:val="24"/>
      <w:szCs w:val="24"/>
      <w:lang w:val="en-US" w:eastAsia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43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ZA"/>
    </w:rPr>
  </w:style>
  <w:style w:type="character" w:styleId="Strong">
    <w:name w:val="Strong"/>
    <w:basedOn w:val="DefaultParagraphFont"/>
    <w:uiPriority w:val="22"/>
    <w:qFormat/>
    <w:rsid w:val="00E34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Pragashnie Naidoo</dc:creator>
  <cp:keywords/>
  <dc:description/>
  <cp:lastModifiedBy>Deshini</cp:lastModifiedBy>
  <cp:revision>2</cp:revision>
  <dcterms:created xsi:type="dcterms:W3CDTF">2019-04-10T19:35:00Z</dcterms:created>
  <dcterms:modified xsi:type="dcterms:W3CDTF">2019-04-10T19:35:00Z</dcterms:modified>
</cp:coreProperties>
</file>