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7D" w:rsidRPr="0046217D" w:rsidRDefault="00CF0505" w:rsidP="00CF0505">
      <w:pPr>
        <w:spacing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CF0505">
        <w:rPr>
          <w:rFonts w:ascii="Arial" w:hAnsi="Arial" w:cs="Arial"/>
          <w:b/>
          <w:u w:val="single"/>
          <w:lang w:val="en-ZA"/>
        </w:rPr>
        <w:t>Screening the Ability to Drive by Occupational Therapists in Gauteng Public Healthcare - an Action Learning Action Research Outcome</w:t>
      </w:r>
      <w:r>
        <w:rPr>
          <w:rFonts w:ascii="Arial" w:hAnsi="Arial" w:cs="Arial"/>
          <w:b/>
          <w:u w:val="single"/>
          <w:lang w:val="en-ZA"/>
        </w:rPr>
        <w:t>.</w:t>
      </w:r>
      <w:proofErr w:type="gramEnd"/>
    </w:p>
    <w:p w:rsidR="00BD541C" w:rsidRPr="00FF4990" w:rsidRDefault="00BD541C" w:rsidP="00BD541C">
      <w:pPr>
        <w:spacing w:line="360" w:lineRule="auto"/>
        <w:rPr>
          <w:rFonts w:ascii="Arial" w:hAnsi="Arial" w:cs="Arial"/>
        </w:rPr>
      </w:pPr>
      <w:r w:rsidRPr="00FF4990">
        <w:rPr>
          <w:rFonts w:ascii="Arial" w:hAnsi="Arial" w:cs="Arial"/>
        </w:rPr>
        <w:t>10 Multiple choice questions</w:t>
      </w:r>
    </w:p>
    <w:p w:rsidR="00831B75" w:rsidRDefault="00CF0505" w:rsidP="00BD54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F0505">
        <w:rPr>
          <w:rFonts w:ascii="Arial" w:hAnsi="Arial" w:cs="Arial"/>
          <w:lang w:val="en-ZA"/>
        </w:rPr>
        <w:t>In South Africa, the ability to drive a motor vehicle is a venerated skill and popularly considered an entry to the labour market</w:t>
      </w:r>
      <w:r w:rsidR="00C40790">
        <w:rPr>
          <w:rFonts w:ascii="Arial" w:hAnsi="Arial" w:cs="Arial"/>
          <w:lang w:val="en-GB"/>
        </w:rPr>
        <w:t xml:space="preserve">. </w:t>
      </w:r>
      <w:r w:rsidR="00C40790" w:rsidRPr="00831B75">
        <w:rPr>
          <w:rFonts w:ascii="Arial" w:hAnsi="Arial" w:cs="Arial"/>
        </w:rPr>
        <w:t>(</w:t>
      </w:r>
      <w:r w:rsidR="00C40790" w:rsidRPr="00831B75">
        <w:rPr>
          <w:rFonts w:ascii="Arial" w:hAnsi="Arial" w:cs="Arial"/>
          <w:b/>
          <w:i/>
          <w:u w:val="single"/>
        </w:rPr>
        <w:t>True</w:t>
      </w:r>
      <w:r w:rsidR="00C40790" w:rsidRPr="00831B75">
        <w:rPr>
          <w:rFonts w:ascii="Arial" w:hAnsi="Arial" w:cs="Arial"/>
        </w:rPr>
        <w:t>/False)</w:t>
      </w:r>
    </w:p>
    <w:p w:rsidR="00C40790" w:rsidRPr="00831B75" w:rsidRDefault="00CF0505" w:rsidP="00C4079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ZA"/>
        </w:rPr>
        <w:t>T</w:t>
      </w:r>
      <w:r w:rsidRPr="00CF0505">
        <w:rPr>
          <w:rFonts w:ascii="Arial" w:hAnsi="Arial" w:cs="Arial"/>
          <w:lang w:val="en-ZA"/>
        </w:rPr>
        <w:t xml:space="preserve">here are no guidance or position statements within the field of driving rehabilitation </w:t>
      </w:r>
      <w:r>
        <w:rPr>
          <w:rFonts w:ascii="Arial" w:hAnsi="Arial" w:cs="Arial"/>
          <w:lang w:val="en-ZA"/>
        </w:rPr>
        <w:t>for occupational therapists in South Africa</w:t>
      </w:r>
      <w:r w:rsidR="00C40790">
        <w:rPr>
          <w:rFonts w:ascii="Arial" w:hAnsi="Arial" w:cs="Arial"/>
          <w:lang w:val="en-GB"/>
        </w:rPr>
        <w:t xml:space="preserve">. </w:t>
      </w:r>
      <w:r w:rsidR="00C40790" w:rsidRPr="00831B75">
        <w:rPr>
          <w:rFonts w:ascii="Arial" w:hAnsi="Arial" w:cs="Arial"/>
        </w:rPr>
        <w:t>(</w:t>
      </w:r>
      <w:r w:rsidR="00C40790" w:rsidRPr="00831B75">
        <w:rPr>
          <w:rFonts w:ascii="Arial" w:hAnsi="Arial" w:cs="Arial"/>
          <w:b/>
          <w:i/>
          <w:u w:val="single"/>
        </w:rPr>
        <w:t>True</w:t>
      </w:r>
      <w:r w:rsidR="00C40790" w:rsidRPr="00831B75">
        <w:rPr>
          <w:rFonts w:ascii="Arial" w:hAnsi="Arial" w:cs="Arial"/>
        </w:rPr>
        <w:t>/False)</w:t>
      </w:r>
    </w:p>
    <w:p w:rsidR="00BD541C" w:rsidRPr="00831B75" w:rsidRDefault="00CF0505" w:rsidP="00CF05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F0505">
        <w:rPr>
          <w:rFonts w:ascii="Arial" w:hAnsi="Arial" w:cs="Arial"/>
          <w:lang w:val="en-GB"/>
        </w:rPr>
        <w:t>Driving assessment consists of an off-road evaluation followed by an on-road evalu</w:t>
      </w:r>
      <w:r>
        <w:rPr>
          <w:rFonts w:ascii="Arial" w:hAnsi="Arial" w:cs="Arial"/>
          <w:lang w:val="en-GB"/>
        </w:rPr>
        <w:t>ation</w:t>
      </w:r>
      <w:r w:rsidR="00C015A2">
        <w:rPr>
          <w:rFonts w:ascii="Arial" w:hAnsi="Arial" w:cs="Arial"/>
          <w:lang w:val="en-GB"/>
        </w:rPr>
        <w:t>.</w:t>
      </w:r>
      <w:r w:rsidR="00C015A2" w:rsidRPr="00C015A2">
        <w:rPr>
          <w:rFonts w:ascii="Arial" w:hAnsi="Arial" w:cs="Arial"/>
        </w:rPr>
        <w:t xml:space="preserve"> </w:t>
      </w:r>
      <w:r w:rsidR="00C015A2" w:rsidRPr="00C40790">
        <w:rPr>
          <w:rFonts w:ascii="Arial" w:hAnsi="Arial" w:cs="Arial"/>
        </w:rPr>
        <w:t>(</w:t>
      </w:r>
      <w:r w:rsidR="00C015A2" w:rsidRPr="00C40790">
        <w:rPr>
          <w:rFonts w:ascii="Arial" w:hAnsi="Arial" w:cs="Arial"/>
          <w:b/>
          <w:i/>
          <w:u w:val="single"/>
        </w:rPr>
        <w:t>True</w:t>
      </w:r>
      <w:r w:rsidR="00C015A2" w:rsidRPr="00C40790">
        <w:rPr>
          <w:rFonts w:ascii="Arial" w:hAnsi="Arial" w:cs="Arial"/>
        </w:rPr>
        <w:t>/False)</w:t>
      </w:r>
      <w:r w:rsidR="00C015A2">
        <w:rPr>
          <w:rFonts w:ascii="Arial" w:hAnsi="Arial" w:cs="Arial"/>
          <w:lang w:val="en-GB"/>
        </w:rPr>
        <w:t xml:space="preserve"> </w:t>
      </w:r>
    </w:p>
    <w:p w:rsidR="00C40790" w:rsidRDefault="00CF0505" w:rsidP="00CF05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F0505">
        <w:rPr>
          <w:rFonts w:ascii="Arial" w:hAnsi="Arial" w:cs="Arial"/>
        </w:rPr>
        <w:t>riving reh</w:t>
      </w:r>
      <w:r>
        <w:rPr>
          <w:rFonts w:ascii="Arial" w:hAnsi="Arial" w:cs="Arial"/>
        </w:rPr>
        <w:t>abilitation warrants attention only in occupational therapy’s vocational rehabilitation</w:t>
      </w:r>
      <w:r w:rsidRPr="00CF0505">
        <w:rPr>
          <w:rFonts w:ascii="Arial" w:hAnsi="Arial" w:cs="Arial"/>
        </w:rPr>
        <w:t xml:space="preserve"> practice</w:t>
      </w:r>
      <w:r>
        <w:rPr>
          <w:rFonts w:ascii="Arial" w:hAnsi="Arial" w:cs="Arial"/>
        </w:rPr>
        <w:t>s</w:t>
      </w:r>
      <w:r w:rsidR="00C015A2">
        <w:rPr>
          <w:rFonts w:ascii="Arial" w:hAnsi="Arial" w:cs="Arial"/>
        </w:rPr>
        <w:t>. (True</w:t>
      </w:r>
      <w:r w:rsidR="00C015A2" w:rsidRPr="00C40790">
        <w:rPr>
          <w:rFonts w:ascii="Arial" w:hAnsi="Arial" w:cs="Arial"/>
        </w:rPr>
        <w:t>/</w:t>
      </w:r>
      <w:r w:rsidR="00C015A2" w:rsidRPr="00C40790">
        <w:rPr>
          <w:rFonts w:ascii="Arial" w:hAnsi="Arial" w:cs="Arial"/>
          <w:b/>
          <w:i/>
          <w:u w:val="single"/>
        </w:rPr>
        <w:t>False</w:t>
      </w:r>
      <w:r w:rsidR="00C015A2" w:rsidRPr="00C40790">
        <w:rPr>
          <w:rFonts w:ascii="Arial" w:hAnsi="Arial" w:cs="Arial"/>
        </w:rPr>
        <w:t>)</w:t>
      </w:r>
    </w:p>
    <w:p w:rsidR="00C015A2" w:rsidRDefault="00CF0505" w:rsidP="00CF05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F0505">
        <w:rPr>
          <w:rFonts w:ascii="Arial" w:hAnsi="Arial" w:cs="Arial"/>
        </w:rPr>
        <w:t xml:space="preserve">In South Africa, scientific evidence of the profession’s involvement in driving rehabilitation is </w:t>
      </w:r>
      <w:r>
        <w:rPr>
          <w:rFonts w:ascii="Arial" w:hAnsi="Arial" w:cs="Arial"/>
        </w:rPr>
        <w:t>prolific.</w:t>
      </w:r>
      <w:r w:rsidR="00C015A2">
        <w:rPr>
          <w:rFonts w:ascii="Arial" w:hAnsi="Arial" w:cs="Arial"/>
        </w:rPr>
        <w:t xml:space="preserve"> </w:t>
      </w:r>
      <w:r w:rsidR="00C015A2" w:rsidRPr="00C40790">
        <w:rPr>
          <w:rFonts w:ascii="Arial" w:hAnsi="Arial" w:cs="Arial"/>
        </w:rPr>
        <w:t>(True/</w:t>
      </w:r>
      <w:r w:rsidR="00C015A2" w:rsidRPr="00C40790">
        <w:rPr>
          <w:rFonts w:ascii="Arial" w:hAnsi="Arial" w:cs="Arial"/>
          <w:b/>
          <w:i/>
          <w:u w:val="single"/>
        </w:rPr>
        <w:t>False</w:t>
      </w:r>
      <w:r w:rsidR="00C015A2" w:rsidRPr="00C40790">
        <w:rPr>
          <w:rFonts w:ascii="Arial" w:hAnsi="Arial" w:cs="Arial"/>
        </w:rPr>
        <w:t>)</w:t>
      </w:r>
    </w:p>
    <w:p w:rsidR="00C015A2" w:rsidRDefault="00C015A2" w:rsidP="00CF05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0505">
        <w:rPr>
          <w:rFonts w:ascii="Arial" w:hAnsi="Arial" w:cs="Arial"/>
        </w:rPr>
        <w:t xml:space="preserve">It is within </w:t>
      </w:r>
      <w:r w:rsidR="00CF0505" w:rsidRPr="00CF0505">
        <w:rPr>
          <w:rFonts w:ascii="Arial" w:hAnsi="Arial" w:cs="Arial"/>
        </w:rPr>
        <w:t>complex and multifarious realities that Action Research was found to be an effective metho</w:t>
      </w:r>
      <w:r w:rsidR="00CF0505">
        <w:rPr>
          <w:rFonts w:ascii="Arial" w:hAnsi="Arial" w:cs="Arial"/>
        </w:rPr>
        <w:t>dology.</w:t>
      </w:r>
      <w:r w:rsidR="00CF0505" w:rsidRPr="00CF0505">
        <w:rPr>
          <w:rFonts w:ascii="Arial" w:hAnsi="Arial" w:cs="Arial"/>
        </w:rPr>
        <w:t xml:space="preserve"> </w:t>
      </w:r>
      <w:r w:rsidRPr="00C40790">
        <w:rPr>
          <w:rFonts w:ascii="Arial" w:hAnsi="Arial" w:cs="Arial"/>
        </w:rPr>
        <w:t>(</w:t>
      </w:r>
      <w:r w:rsidRPr="00C40790">
        <w:rPr>
          <w:rFonts w:ascii="Arial" w:hAnsi="Arial" w:cs="Arial"/>
          <w:b/>
          <w:i/>
          <w:u w:val="single"/>
        </w:rPr>
        <w:t>True</w:t>
      </w:r>
      <w:r w:rsidRPr="00C40790">
        <w:rPr>
          <w:rFonts w:ascii="Arial" w:hAnsi="Arial" w:cs="Arial"/>
        </w:rPr>
        <w:t>/False)</w:t>
      </w:r>
    </w:p>
    <w:p w:rsidR="0067074B" w:rsidRDefault="00CF0505" w:rsidP="00CF050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F0505">
        <w:rPr>
          <w:rFonts w:ascii="Arial" w:hAnsi="Arial" w:cs="Arial"/>
        </w:rPr>
        <w:t xml:space="preserve">The data gathering process for this inquiry took </w:t>
      </w:r>
      <w:r>
        <w:rPr>
          <w:rFonts w:ascii="Arial" w:hAnsi="Arial" w:cs="Arial"/>
        </w:rPr>
        <w:t>one</w:t>
      </w:r>
      <w:r w:rsidRPr="00CF0505">
        <w:rPr>
          <w:rFonts w:ascii="Arial" w:hAnsi="Arial" w:cs="Arial"/>
        </w:rPr>
        <w:t xml:space="preserve"> year</w:t>
      </w:r>
      <w:r w:rsidR="00C015A2">
        <w:rPr>
          <w:rFonts w:ascii="Arial" w:hAnsi="Arial" w:cs="Arial"/>
        </w:rPr>
        <w:t xml:space="preserve">. </w:t>
      </w:r>
      <w:r w:rsidR="0067074B" w:rsidRPr="0067074B">
        <w:rPr>
          <w:rFonts w:ascii="Arial" w:hAnsi="Arial" w:cs="Arial"/>
        </w:rPr>
        <w:t>(True/</w:t>
      </w:r>
      <w:r w:rsidR="0067074B" w:rsidRPr="0067074B">
        <w:rPr>
          <w:rFonts w:ascii="Arial" w:hAnsi="Arial" w:cs="Arial"/>
          <w:b/>
          <w:i/>
          <w:u w:val="single"/>
        </w:rPr>
        <w:t>False</w:t>
      </w:r>
      <w:r w:rsidR="0067074B" w:rsidRPr="0067074B">
        <w:rPr>
          <w:rFonts w:ascii="Arial" w:hAnsi="Arial" w:cs="Arial"/>
        </w:rPr>
        <w:t>)</w:t>
      </w:r>
    </w:p>
    <w:p w:rsidR="0067074B" w:rsidRPr="00C40790" w:rsidRDefault="00AA6E39" w:rsidP="00AA6E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GB"/>
        </w:rPr>
        <w:t>F</w:t>
      </w:r>
      <w:r w:rsidRPr="00AA6E39">
        <w:rPr>
          <w:rFonts w:ascii="Arial" w:hAnsi="Arial" w:cs="Arial"/>
          <w:lang w:val="en-GB"/>
        </w:rPr>
        <w:t>ield notes, reflective journaling and meeting minutes were</w:t>
      </w:r>
      <w:r>
        <w:rPr>
          <w:rFonts w:ascii="Arial" w:hAnsi="Arial" w:cs="Arial"/>
          <w:lang w:val="en-GB"/>
        </w:rPr>
        <w:t xml:space="preserve"> the data gathering tools used in this research</w:t>
      </w:r>
      <w:r w:rsidR="0067074B">
        <w:rPr>
          <w:rFonts w:ascii="Arial" w:hAnsi="Arial" w:cs="Arial"/>
          <w:lang w:val="en-GB"/>
        </w:rPr>
        <w:t>.</w:t>
      </w:r>
      <w:r w:rsidR="0067074B" w:rsidRPr="00C40790">
        <w:rPr>
          <w:rFonts w:ascii="Arial" w:hAnsi="Arial" w:cs="Arial"/>
        </w:rPr>
        <w:t>(</w:t>
      </w:r>
      <w:r w:rsidR="0067074B" w:rsidRPr="00C40790">
        <w:rPr>
          <w:rFonts w:ascii="Arial" w:hAnsi="Arial" w:cs="Arial"/>
          <w:b/>
          <w:i/>
          <w:u w:val="single"/>
        </w:rPr>
        <w:t>True</w:t>
      </w:r>
      <w:r w:rsidR="0067074B" w:rsidRPr="00C40790">
        <w:rPr>
          <w:rFonts w:ascii="Arial" w:hAnsi="Arial" w:cs="Arial"/>
        </w:rPr>
        <w:t>/False)</w:t>
      </w:r>
    </w:p>
    <w:p w:rsidR="0067074B" w:rsidRPr="0067074B" w:rsidRDefault="00AA6E39" w:rsidP="00AA6E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A6E39">
        <w:rPr>
          <w:rFonts w:ascii="Arial" w:hAnsi="Arial" w:cs="Arial"/>
        </w:rPr>
        <w:t>The collaborative nature of action research ensures built in checks for credibility and conformability consideration</w:t>
      </w:r>
      <w:r w:rsidR="0067074B">
        <w:rPr>
          <w:rFonts w:ascii="Arial" w:hAnsi="Arial" w:cs="Arial"/>
        </w:rPr>
        <w:t>.</w:t>
      </w:r>
      <w:r w:rsidR="0067074B" w:rsidRPr="0067074B">
        <w:rPr>
          <w:rFonts w:ascii="Arial" w:hAnsi="Arial" w:cs="Arial"/>
        </w:rPr>
        <w:t xml:space="preserve"> </w:t>
      </w:r>
      <w:r w:rsidR="0067074B" w:rsidRPr="00C40790">
        <w:rPr>
          <w:rFonts w:ascii="Arial" w:hAnsi="Arial" w:cs="Arial"/>
        </w:rPr>
        <w:t>(</w:t>
      </w:r>
      <w:r w:rsidR="0067074B" w:rsidRPr="00C40790">
        <w:rPr>
          <w:rFonts w:ascii="Arial" w:hAnsi="Arial" w:cs="Arial"/>
          <w:b/>
          <w:i/>
          <w:u w:val="single"/>
        </w:rPr>
        <w:t>True</w:t>
      </w:r>
      <w:r w:rsidR="0067074B" w:rsidRPr="00C40790">
        <w:rPr>
          <w:rFonts w:ascii="Arial" w:hAnsi="Arial" w:cs="Arial"/>
        </w:rPr>
        <w:t>/False)</w:t>
      </w:r>
    </w:p>
    <w:p w:rsidR="0067074B" w:rsidRPr="00C40790" w:rsidRDefault="00AA6E39" w:rsidP="00AA6E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A6E39">
        <w:rPr>
          <w:rFonts w:ascii="Arial" w:hAnsi="Arial" w:cs="Arial"/>
          <w:lang w:val="en-GB"/>
        </w:rPr>
        <w:t>Screening and creating an awareness of driving rehabilitation without having accessible referral sources im</w:t>
      </w:r>
      <w:bookmarkStart w:id="0" w:name="_GoBack"/>
      <w:bookmarkEnd w:id="0"/>
      <w:r w:rsidRPr="00AA6E39">
        <w:rPr>
          <w:rFonts w:ascii="Arial" w:hAnsi="Arial" w:cs="Arial"/>
          <w:lang w:val="en-GB"/>
        </w:rPr>
        <w:t>pacts on the veracity of occupational therapy practice and is an ethical concern</w:t>
      </w:r>
      <w:r w:rsidR="0067074B" w:rsidRPr="0067074B">
        <w:rPr>
          <w:rFonts w:ascii="Arial" w:hAnsi="Arial" w:cs="Arial"/>
          <w:lang w:val="en-GB"/>
        </w:rPr>
        <w:t xml:space="preserve">. </w:t>
      </w:r>
      <w:r w:rsidR="0067074B" w:rsidRPr="00C40790">
        <w:rPr>
          <w:rFonts w:ascii="Arial" w:hAnsi="Arial" w:cs="Arial"/>
        </w:rPr>
        <w:t>(</w:t>
      </w:r>
      <w:r w:rsidR="0067074B" w:rsidRPr="00C40790">
        <w:rPr>
          <w:rFonts w:ascii="Arial" w:hAnsi="Arial" w:cs="Arial"/>
          <w:b/>
          <w:i/>
          <w:u w:val="single"/>
        </w:rPr>
        <w:t>True</w:t>
      </w:r>
      <w:r w:rsidR="0067074B" w:rsidRPr="00C40790">
        <w:rPr>
          <w:rFonts w:ascii="Arial" w:hAnsi="Arial" w:cs="Arial"/>
        </w:rPr>
        <w:t>/False)</w:t>
      </w:r>
    </w:p>
    <w:p w:rsidR="00BD541C" w:rsidRDefault="005E0C13" w:rsidP="00BD541C">
      <w:pPr>
        <w:spacing w:line="360" w:lineRule="auto"/>
        <w:rPr>
          <w:rFonts w:ascii="Arial" w:hAnsi="Arial" w:cs="Arial"/>
        </w:rPr>
      </w:pPr>
      <w:r w:rsidRPr="00831B75">
        <w:rPr>
          <w:rFonts w:ascii="Arial" w:hAnsi="Arial" w:cs="Arial"/>
        </w:rPr>
        <w:t>(Correct a</w:t>
      </w:r>
      <w:r w:rsidR="00BD541C" w:rsidRPr="00831B75">
        <w:rPr>
          <w:rFonts w:ascii="Arial" w:hAnsi="Arial" w:cs="Arial"/>
        </w:rPr>
        <w:t>nswer</w:t>
      </w:r>
      <w:r w:rsidR="00FF4990" w:rsidRPr="00831B75">
        <w:rPr>
          <w:rFonts w:ascii="Arial" w:hAnsi="Arial" w:cs="Arial"/>
        </w:rPr>
        <w:t>s are underlined</w:t>
      </w:r>
      <w:r w:rsidR="009C4C6A" w:rsidRPr="00831B75">
        <w:rPr>
          <w:rFonts w:ascii="Arial" w:hAnsi="Arial" w:cs="Arial"/>
        </w:rPr>
        <w:t>, indented</w:t>
      </w:r>
      <w:r w:rsidR="00FF4990" w:rsidRPr="00831B75">
        <w:rPr>
          <w:rFonts w:ascii="Arial" w:hAnsi="Arial" w:cs="Arial"/>
        </w:rPr>
        <w:t xml:space="preserve"> and</w:t>
      </w:r>
      <w:r w:rsidR="00BD541C" w:rsidRPr="00831B75">
        <w:rPr>
          <w:rFonts w:ascii="Arial" w:hAnsi="Arial" w:cs="Arial"/>
        </w:rPr>
        <w:t xml:space="preserve"> in bold)</w:t>
      </w:r>
    </w:p>
    <w:p w:rsidR="00641A58" w:rsidRDefault="00641A58"/>
    <w:sectPr w:rsidR="00641A58" w:rsidSect="009457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05FF0"/>
    <w:multiLevelType w:val="hybridMultilevel"/>
    <w:tmpl w:val="9C68B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1C"/>
    <w:rsid w:val="0046217D"/>
    <w:rsid w:val="004C56E6"/>
    <w:rsid w:val="004D2880"/>
    <w:rsid w:val="00564B65"/>
    <w:rsid w:val="005E0C13"/>
    <w:rsid w:val="00641A58"/>
    <w:rsid w:val="0067074B"/>
    <w:rsid w:val="00831B75"/>
    <w:rsid w:val="00945701"/>
    <w:rsid w:val="009C4C6A"/>
    <w:rsid w:val="00A373A8"/>
    <w:rsid w:val="00AA6E39"/>
    <w:rsid w:val="00BD541C"/>
    <w:rsid w:val="00C015A2"/>
    <w:rsid w:val="00C40790"/>
    <w:rsid w:val="00C55356"/>
    <w:rsid w:val="00CF0505"/>
    <w:rsid w:val="00DC76E0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1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E0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1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6E0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Opinions of Occupational Therapists on the Positioning of Vocational Rehabilitation Services in Gauteng Public Healthcare.</vt:lpstr>
    </vt:vector>
  </TitlesOfParts>
  <Company>Private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DALMAC DC</dc:creator>
  <cp:lastModifiedBy>Reviewer</cp:lastModifiedBy>
  <cp:revision>2</cp:revision>
  <dcterms:created xsi:type="dcterms:W3CDTF">2018-09-18T13:55:00Z</dcterms:created>
  <dcterms:modified xsi:type="dcterms:W3CDTF">2018-09-18T13:55:00Z</dcterms:modified>
</cp:coreProperties>
</file>