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DA3C7" w14:textId="77777777" w:rsidR="006D0DDC" w:rsidRDefault="006D0DDC" w:rsidP="006D0DDC">
      <w:pPr>
        <w:pStyle w:val="Heading1"/>
      </w:pPr>
      <w:r>
        <w:t xml:space="preserve">Multiple choice questions </w:t>
      </w:r>
      <w:bookmarkStart w:id="0" w:name="_GoBack"/>
      <w:bookmarkEnd w:id="0"/>
    </w:p>
    <w:p w14:paraId="2410BEDE" w14:textId="77777777" w:rsidR="006D0DDC" w:rsidRDefault="006D0DDC" w:rsidP="006D0DDC">
      <w:pPr>
        <w:pStyle w:val="Heading2"/>
      </w:pPr>
      <w:r>
        <w:t xml:space="preserve">Title:  </w:t>
      </w:r>
      <w:r w:rsidRPr="00860C59">
        <w:t>The facilitators and barriers perceived and experienced by South African parents with regards to OT/SI as an intervention approach</w:t>
      </w:r>
    </w:p>
    <w:p w14:paraId="31771F9E" w14:textId="77777777" w:rsidR="006D0DDC" w:rsidRPr="006D0DDC" w:rsidRDefault="006D0DDC" w:rsidP="006D0DDC">
      <w:pPr>
        <w:spacing w:line="360" w:lineRule="auto"/>
      </w:pPr>
    </w:p>
    <w:p w14:paraId="4204C97D" w14:textId="77777777" w:rsidR="00A10A5F" w:rsidRDefault="00A10A5F" w:rsidP="006D0DDC">
      <w:pPr>
        <w:pStyle w:val="ListParagraph"/>
        <w:numPr>
          <w:ilvl w:val="0"/>
          <w:numId w:val="1"/>
        </w:numPr>
        <w:spacing w:line="360" w:lineRule="auto"/>
      </w:pPr>
      <w:r>
        <w:t>During what phase of the participants’ perceptions and experiences of OT/SI intervention does this article focus on?</w:t>
      </w:r>
    </w:p>
    <w:p w14:paraId="4CB29920" w14:textId="77777777" w:rsidR="00A10A5F" w:rsidRDefault="00A10A5F" w:rsidP="006D0DDC">
      <w:pPr>
        <w:pStyle w:val="ListParagraph"/>
        <w:numPr>
          <w:ilvl w:val="1"/>
          <w:numId w:val="1"/>
        </w:numPr>
        <w:spacing w:line="360" w:lineRule="auto"/>
      </w:pPr>
      <w:r>
        <w:t>Before</w:t>
      </w:r>
      <w:r>
        <w:tab/>
      </w:r>
      <w:r>
        <w:tab/>
        <w:t>b. Input</w:t>
      </w:r>
      <w:r>
        <w:tab/>
        <w:t xml:space="preserve">c. After </w:t>
      </w:r>
    </w:p>
    <w:p w14:paraId="7AA93CDC" w14:textId="77777777" w:rsidR="00A10A5F" w:rsidRDefault="00A10A5F" w:rsidP="006D0DDC">
      <w:pPr>
        <w:spacing w:line="360" w:lineRule="auto"/>
        <w:ind w:left="1080"/>
      </w:pPr>
      <w:r>
        <w:t>Answer: B</w:t>
      </w:r>
    </w:p>
    <w:p w14:paraId="4990B4C3" w14:textId="77777777" w:rsidR="00A10A5F" w:rsidRDefault="00A10A5F" w:rsidP="006D0DDC">
      <w:pPr>
        <w:pStyle w:val="ListParagraph"/>
        <w:numPr>
          <w:ilvl w:val="0"/>
          <w:numId w:val="1"/>
        </w:numPr>
        <w:spacing w:line="360" w:lineRule="auto"/>
      </w:pPr>
      <w:r>
        <w:t>The larger study</w:t>
      </w:r>
      <w:r w:rsidRPr="00195027">
        <w:t xml:space="preserve"> address</w:t>
      </w:r>
      <w:r>
        <w:t>ed</w:t>
      </w:r>
      <w:r w:rsidRPr="00195027">
        <w:t xml:space="preserve"> the following research question:  </w:t>
      </w:r>
      <w:r w:rsidRPr="00541D82">
        <w:rPr>
          <w:i/>
        </w:rPr>
        <w:t>How do parent’s perceive and experience OT</w:t>
      </w:r>
      <w:r>
        <w:rPr>
          <w:i/>
        </w:rPr>
        <w:t>/</w:t>
      </w:r>
      <w:r w:rsidRPr="00541D82">
        <w:rPr>
          <w:i/>
        </w:rPr>
        <w:t>SI as an intervention approach to improve their child’s occupational performance, within a South African context?</w:t>
      </w:r>
      <w:r w:rsidRPr="00195027">
        <w:t xml:space="preserve"> Subsequent subsidiary research questions that </w:t>
      </w:r>
      <w:r>
        <w:t>were also addressed and were the focus of this article included</w:t>
      </w:r>
      <w:r w:rsidRPr="00195027">
        <w:t xml:space="preserve">:  </w:t>
      </w:r>
    </w:p>
    <w:p w14:paraId="4F738BF5" w14:textId="77777777" w:rsidR="00A10A5F" w:rsidRPr="00A10A5F" w:rsidRDefault="00A10A5F" w:rsidP="00A10A5F">
      <w:pPr>
        <w:pStyle w:val="ListParagraph"/>
        <w:numPr>
          <w:ilvl w:val="1"/>
          <w:numId w:val="1"/>
        </w:numPr>
        <w:spacing w:line="360" w:lineRule="auto"/>
      </w:pPr>
      <w:r w:rsidRPr="00A10A5F">
        <w:t xml:space="preserve">How do parents perceive and experience the facilitators and barriers of OT/SI as an intervention approach? </w:t>
      </w:r>
    </w:p>
    <w:p w14:paraId="1ECD1E28" w14:textId="77777777" w:rsidR="00A10A5F" w:rsidRPr="00A10A5F" w:rsidRDefault="00A10A5F" w:rsidP="00A10A5F">
      <w:pPr>
        <w:pStyle w:val="ListParagraph"/>
        <w:numPr>
          <w:ilvl w:val="1"/>
          <w:numId w:val="1"/>
        </w:numPr>
        <w:spacing w:line="360" w:lineRule="auto"/>
      </w:pPr>
      <w:r w:rsidRPr="00A10A5F">
        <w:t>What changes would parents like to see in a way to improve OT/SI intervention in South Africa?</w:t>
      </w:r>
    </w:p>
    <w:p w14:paraId="3E0AAA71" w14:textId="77777777" w:rsidR="00A10A5F" w:rsidRDefault="00A10A5F" w:rsidP="00A10A5F">
      <w:pPr>
        <w:pStyle w:val="ListParagraph"/>
        <w:numPr>
          <w:ilvl w:val="1"/>
          <w:numId w:val="1"/>
        </w:numPr>
        <w:spacing w:line="360" w:lineRule="auto"/>
      </w:pPr>
      <w:r>
        <w:t>How do parents of a child with sensory integration disorder (SID) perceive and experience OT/SI home programmes?</w:t>
      </w:r>
    </w:p>
    <w:p w14:paraId="3A397696" w14:textId="77777777" w:rsidR="00A10A5F" w:rsidRDefault="00A10A5F" w:rsidP="00A10A5F">
      <w:pPr>
        <w:spacing w:line="360" w:lineRule="auto"/>
        <w:ind w:left="1080"/>
      </w:pPr>
      <w:r>
        <w:t>Answer: A &amp; B</w:t>
      </w:r>
    </w:p>
    <w:p w14:paraId="4987218C" w14:textId="77777777" w:rsidR="00A10A5F" w:rsidRDefault="00A10A5F" w:rsidP="00A10A5F">
      <w:pPr>
        <w:pStyle w:val="ListParagraph"/>
        <w:numPr>
          <w:ilvl w:val="0"/>
          <w:numId w:val="1"/>
        </w:numPr>
        <w:spacing w:line="360" w:lineRule="auto"/>
      </w:pPr>
      <w:r>
        <w:t>What was considered to be the strongest finding regarding parent-focused outcomes in Cohn’s previous OT/SI parent perspective study</w:t>
      </w:r>
      <w:r w:rsidRPr="00A10A5F">
        <w:rPr>
          <w:vertAlign w:val="superscript"/>
        </w:rPr>
        <w:t>12</w:t>
      </w:r>
      <w:r>
        <w:t>?</w:t>
      </w:r>
    </w:p>
    <w:p w14:paraId="601ED585" w14:textId="77777777" w:rsidR="00A10A5F" w:rsidRDefault="00A10A5F" w:rsidP="00A10A5F">
      <w:pPr>
        <w:pStyle w:val="ListParagraph"/>
        <w:numPr>
          <w:ilvl w:val="1"/>
          <w:numId w:val="1"/>
        </w:numPr>
        <w:spacing w:line="360" w:lineRule="auto"/>
      </w:pPr>
      <w:r>
        <w:t>Parent validation</w:t>
      </w:r>
      <w:r>
        <w:tab/>
      </w:r>
    </w:p>
    <w:p w14:paraId="19F22B1B" w14:textId="77777777" w:rsidR="00A10A5F" w:rsidRDefault="00A10A5F" w:rsidP="00A10A5F">
      <w:pPr>
        <w:pStyle w:val="ListParagraph"/>
        <w:numPr>
          <w:ilvl w:val="1"/>
          <w:numId w:val="1"/>
        </w:numPr>
        <w:spacing w:line="360" w:lineRule="auto"/>
      </w:pPr>
      <w:r>
        <w:t xml:space="preserve">Parent-OT collaboration </w:t>
      </w:r>
    </w:p>
    <w:p w14:paraId="7A6C71D6" w14:textId="77777777" w:rsidR="00A10A5F" w:rsidRDefault="00A10A5F" w:rsidP="00A10A5F">
      <w:pPr>
        <w:pStyle w:val="ListParagraph"/>
        <w:numPr>
          <w:ilvl w:val="1"/>
          <w:numId w:val="1"/>
        </w:numPr>
        <w:spacing w:line="360" w:lineRule="auto"/>
      </w:pPr>
      <w:r>
        <w:t>Benefits of reframing: understanding their child’s occupational performance from a sensory integration perspective.</w:t>
      </w:r>
    </w:p>
    <w:p w14:paraId="2D582670" w14:textId="77777777" w:rsidR="00A10A5F" w:rsidRDefault="00A10A5F" w:rsidP="00A10A5F">
      <w:pPr>
        <w:spacing w:line="360" w:lineRule="auto"/>
        <w:ind w:left="1080"/>
      </w:pPr>
      <w:r>
        <w:t>Answer: C</w:t>
      </w:r>
    </w:p>
    <w:p w14:paraId="29C76EBB" w14:textId="77777777" w:rsidR="00A10A5F" w:rsidRDefault="00A10A5F" w:rsidP="00A10A5F">
      <w:pPr>
        <w:pStyle w:val="ListParagraph"/>
        <w:numPr>
          <w:ilvl w:val="0"/>
          <w:numId w:val="1"/>
        </w:numPr>
        <w:spacing w:line="360" w:lineRule="auto"/>
      </w:pPr>
      <w:r>
        <w:t>A</w:t>
      </w:r>
      <w:r w:rsidRPr="006C7BC0">
        <w:t xml:space="preserve"> </w:t>
      </w:r>
      <w:r>
        <w:t>fascinating</w:t>
      </w:r>
      <w:r w:rsidRPr="006C7BC0">
        <w:t xml:space="preserve"> </w:t>
      </w:r>
      <w:r>
        <w:t>facilitator</w:t>
      </w:r>
      <w:r w:rsidRPr="006C7BC0">
        <w:t xml:space="preserve"> that emerged in Cohn’s </w:t>
      </w:r>
      <w:r>
        <w:t>OT/SI parent perspective study</w:t>
      </w:r>
      <w:r w:rsidRPr="00100E7E">
        <w:rPr>
          <w:vertAlign w:val="superscript"/>
        </w:rPr>
        <w:t>14</w:t>
      </w:r>
      <w:r>
        <w:t>,</w:t>
      </w:r>
      <w:r>
        <w:rPr>
          <w:vertAlign w:val="superscript"/>
        </w:rPr>
        <w:t xml:space="preserve"> </w:t>
      </w:r>
      <w:r>
        <w:t>which revealed that parents of children receiving OT/SI at a private clinic in the United States valued…</w:t>
      </w:r>
    </w:p>
    <w:p w14:paraId="62EFBFD1" w14:textId="77777777" w:rsidR="00A10A5F" w:rsidRDefault="00A10A5F" w:rsidP="00A10A5F">
      <w:pPr>
        <w:pStyle w:val="ListParagraph"/>
        <w:numPr>
          <w:ilvl w:val="1"/>
          <w:numId w:val="1"/>
        </w:numPr>
        <w:spacing w:line="360" w:lineRule="auto"/>
      </w:pPr>
      <w:r>
        <w:lastRenderedPageBreak/>
        <w:t>The</w:t>
      </w:r>
      <w:r w:rsidRPr="006C7BC0">
        <w:t xml:space="preserve"> support they received from interactions with other parents in the</w:t>
      </w:r>
      <w:r>
        <w:t xml:space="preserve"> waiting room of the OT/SI clinic.</w:t>
      </w:r>
    </w:p>
    <w:p w14:paraId="229EA47F" w14:textId="77777777" w:rsidR="00A10A5F" w:rsidRDefault="00A10A5F" w:rsidP="00A10A5F">
      <w:pPr>
        <w:pStyle w:val="ListParagraph"/>
        <w:numPr>
          <w:ilvl w:val="1"/>
          <w:numId w:val="1"/>
        </w:numPr>
        <w:spacing w:line="360" w:lineRule="auto"/>
      </w:pPr>
      <w:r>
        <w:t>The support they received from their child’s occupational therapist during OT/SI intervention.</w:t>
      </w:r>
    </w:p>
    <w:p w14:paraId="3B19615F" w14:textId="77777777" w:rsidR="00A10A5F" w:rsidRDefault="00A10A5F" w:rsidP="00A10A5F">
      <w:pPr>
        <w:pStyle w:val="ListParagraph"/>
        <w:numPr>
          <w:ilvl w:val="1"/>
          <w:numId w:val="1"/>
        </w:numPr>
        <w:spacing w:line="360" w:lineRule="auto"/>
      </w:pPr>
      <w:r>
        <w:t>The support they received from other health care professionals.</w:t>
      </w:r>
    </w:p>
    <w:p w14:paraId="57B94D0E" w14:textId="77777777" w:rsidR="00A10A5F" w:rsidRDefault="00A10A5F" w:rsidP="00A10A5F">
      <w:pPr>
        <w:spacing w:line="360" w:lineRule="auto"/>
        <w:ind w:left="1080"/>
      </w:pPr>
      <w:r>
        <w:t>Answer: A</w:t>
      </w:r>
    </w:p>
    <w:p w14:paraId="7ACE003A" w14:textId="77777777" w:rsidR="00A10A5F" w:rsidRDefault="00A10A5F" w:rsidP="00A10A5F">
      <w:pPr>
        <w:pStyle w:val="ListParagraph"/>
        <w:numPr>
          <w:ilvl w:val="0"/>
          <w:numId w:val="1"/>
        </w:numPr>
        <w:spacing w:line="360" w:lineRule="auto"/>
      </w:pPr>
      <w:r>
        <w:t>What research design was used to address the research question?</w:t>
      </w:r>
    </w:p>
    <w:p w14:paraId="4BEBB1B9" w14:textId="77777777" w:rsidR="00A10A5F" w:rsidRDefault="00C0091F" w:rsidP="00A10A5F">
      <w:pPr>
        <w:pStyle w:val="ListParagraph"/>
        <w:numPr>
          <w:ilvl w:val="1"/>
          <w:numId w:val="1"/>
        </w:numPr>
        <w:spacing w:line="360" w:lineRule="auto"/>
      </w:pPr>
      <w:r>
        <w:t xml:space="preserve">Action research </w:t>
      </w:r>
    </w:p>
    <w:p w14:paraId="2C0DDB67" w14:textId="77777777" w:rsidR="00C0091F" w:rsidRDefault="00C0091F" w:rsidP="00A10A5F">
      <w:pPr>
        <w:pStyle w:val="ListParagraph"/>
        <w:numPr>
          <w:ilvl w:val="1"/>
          <w:numId w:val="1"/>
        </w:numPr>
        <w:spacing w:line="360" w:lineRule="auto"/>
      </w:pPr>
      <w:r>
        <w:t>A qualitative, descriptive, phenomenological research design.</w:t>
      </w:r>
    </w:p>
    <w:p w14:paraId="2AA6C60D" w14:textId="77777777" w:rsidR="00C0091F" w:rsidRDefault="00C0091F" w:rsidP="00A10A5F">
      <w:pPr>
        <w:pStyle w:val="ListParagraph"/>
        <w:numPr>
          <w:ilvl w:val="1"/>
          <w:numId w:val="1"/>
        </w:numPr>
        <w:spacing w:line="360" w:lineRule="auto"/>
      </w:pPr>
      <w:r>
        <w:t xml:space="preserve">Grounded Theory </w:t>
      </w:r>
    </w:p>
    <w:p w14:paraId="5B08AD13" w14:textId="77777777" w:rsidR="00C0091F" w:rsidRDefault="00C0091F" w:rsidP="00C0091F">
      <w:pPr>
        <w:spacing w:line="360" w:lineRule="auto"/>
        <w:ind w:left="1080"/>
      </w:pPr>
      <w:r>
        <w:t xml:space="preserve">Answer: B </w:t>
      </w:r>
    </w:p>
    <w:p w14:paraId="76E48F43" w14:textId="77777777" w:rsidR="00C0091F" w:rsidRDefault="00C0091F" w:rsidP="00C0091F">
      <w:pPr>
        <w:pStyle w:val="ListParagraph"/>
        <w:numPr>
          <w:ilvl w:val="0"/>
          <w:numId w:val="1"/>
        </w:numPr>
        <w:spacing w:line="360" w:lineRule="auto"/>
      </w:pPr>
      <w:r>
        <w:t>True or False:  Only p</w:t>
      </w:r>
      <w:r w:rsidRPr="00A974D9">
        <w:t>arents of children with a documented diagnosis of some type of disordered sensory integration by a sensor</w:t>
      </w:r>
      <w:r>
        <w:t>y integration trained OT who met</w:t>
      </w:r>
      <w:r w:rsidRPr="00A974D9">
        <w:t xml:space="preserve"> the Ayres Sensory </w:t>
      </w:r>
      <w:r>
        <w:t>Integration® Fidelity Measure© were included in the study?</w:t>
      </w:r>
    </w:p>
    <w:p w14:paraId="3958E39E" w14:textId="77777777" w:rsidR="00C0091F" w:rsidRPr="00A974D9" w:rsidRDefault="00C0091F" w:rsidP="00C0091F">
      <w:pPr>
        <w:spacing w:line="360" w:lineRule="auto"/>
        <w:ind w:left="1080"/>
      </w:pPr>
      <w:r>
        <w:t xml:space="preserve">Answer: True </w:t>
      </w:r>
    </w:p>
    <w:p w14:paraId="2220FBFE" w14:textId="77777777" w:rsidR="00C0091F" w:rsidRDefault="00C0091F" w:rsidP="00C0091F">
      <w:pPr>
        <w:pStyle w:val="ListParagraph"/>
        <w:numPr>
          <w:ilvl w:val="0"/>
          <w:numId w:val="1"/>
        </w:numPr>
        <w:spacing w:line="360" w:lineRule="auto"/>
      </w:pPr>
      <w:r w:rsidRPr="00BB53D4">
        <w:t xml:space="preserve">The </w:t>
      </w:r>
      <w:r>
        <w:t>in vivo phrase</w:t>
      </w:r>
      <w:r w:rsidRPr="00BB53D4">
        <w:t xml:space="preserve"> </w:t>
      </w:r>
      <w:r>
        <w:t xml:space="preserve">of theme 2 </w:t>
      </w:r>
      <w:r w:rsidRPr="00B20128">
        <w:rPr>
          <w:i/>
        </w:rPr>
        <w:t>“Just suddenly everything made so much sense”</w:t>
      </w:r>
      <w:r>
        <w:t xml:space="preserve"> </w:t>
      </w:r>
      <w:r w:rsidRPr="00BB53D4">
        <w:t xml:space="preserve">reflects the </w:t>
      </w:r>
      <w:r>
        <w:t>OT/SI</w:t>
      </w:r>
      <w:r w:rsidRPr="00BB53D4">
        <w:t xml:space="preserve"> intervention input as perceived and experienced by the participants.  For most participants, this time in their experience brought to light a better understanding of SID and </w:t>
      </w:r>
      <w:r>
        <w:t>OT/SI</w:t>
      </w:r>
      <w:r w:rsidRPr="00BB53D4">
        <w:t xml:space="preserve">.  Data analysis identified two subthemes that catalyzed </w:t>
      </w:r>
      <w:r>
        <w:t xml:space="preserve">expansion in most </w:t>
      </w:r>
      <w:r w:rsidRPr="00BB53D4">
        <w:t xml:space="preserve">participants’ understanding.  These include:  </w:t>
      </w:r>
    </w:p>
    <w:p w14:paraId="666FFFB6" w14:textId="77777777" w:rsidR="00C0091F" w:rsidRDefault="00C0091F" w:rsidP="00C0091F">
      <w:pPr>
        <w:pStyle w:val="ListParagraph"/>
        <w:numPr>
          <w:ilvl w:val="1"/>
          <w:numId w:val="1"/>
        </w:numPr>
        <w:spacing w:line="360" w:lineRule="auto"/>
      </w:pPr>
      <w:r>
        <w:t>T</w:t>
      </w:r>
      <w:r w:rsidRPr="00BB53D4">
        <w:t>he role of the OT</w:t>
      </w:r>
    </w:p>
    <w:p w14:paraId="71B1CB0C" w14:textId="77777777" w:rsidR="00C0091F" w:rsidRDefault="00C0091F" w:rsidP="00C0091F">
      <w:pPr>
        <w:pStyle w:val="ListParagraph"/>
        <w:numPr>
          <w:ilvl w:val="1"/>
          <w:numId w:val="1"/>
        </w:numPr>
        <w:spacing w:line="360" w:lineRule="auto"/>
      </w:pPr>
      <w:r>
        <w:t>Parent self-education regarding SID and OT/SI</w:t>
      </w:r>
    </w:p>
    <w:p w14:paraId="4CC774B5" w14:textId="77777777" w:rsidR="00C0091F" w:rsidRDefault="00C0091F" w:rsidP="00C0091F">
      <w:pPr>
        <w:pStyle w:val="ListParagraph"/>
        <w:numPr>
          <w:ilvl w:val="1"/>
          <w:numId w:val="1"/>
        </w:numPr>
        <w:spacing w:line="360" w:lineRule="auto"/>
      </w:pPr>
      <w:r>
        <w:t>Elements of the</w:t>
      </w:r>
      <w:r w:rsidRPr="00BB53D4">
        <w:t xml:space="preserve"> </w:t>
      </w:r>
      <w:r>
        <w:t>OT/SI</w:t>
      </w:r>
      <w:r w:rsidRPr="00BB53D4">
        <w:t xml:space="preserve"> intervention </w:t>
      </w:r>
      <w:r>
        <w:t>procedure such as parents joining sessions and practical strategies for home and other environments</w:t>
      </w:r>
    </w:p>
    <w:p w14:paraId="1AD52C95" w14:textId="77777777" w:rsidR="00C0091F" w:rsidRDefault="00C0091F" w:rsidP="00C0091F">
      <w:pPr>
        <w:spacing w:line="360" w:lineRule="auto"/>
        <w:ind w:left="1080"/>
      </w:pPr>
      <w:r>
        <w:t>Answer: A &amp; C</w:t>
      </w:r>
    </w:p>
    <w:p w14:paraId="7F1C0806" w14:textId="77777777" w:rsidR="00C0091F" w:rsidRDefault="00C0091F" w:rsidP="00C0091F">
      <w:pPr>
        <w:pStyle w:val="ListParagraph"/>
        <w:numPr>
          <w:ilvl w:val="0"/>
          <w:numId w:val="1"/>
        </w:numPr>
        <w:spacing w:line="360" w:lineRule="auto"/>
      </w:pPr>
      <w:r>
        <w:t>All participants, including those who had an overall positive experience of OT/SI intervention, perceived or experienced some barriers with regards to OT/SI in South Africa.  These include:</w:t>
      </w:r>
    </w:p>
    <w:p w14:paraId="716CBB59" w14:textId="77777777" w:rsidR="00C0091F" w:rsidRDefault="00C0091F" w:rsidP="00C0091F">
      <w:pPr>
        <w:pStyle w:val="ListParagraph"/>
        <w:numPr>
          <w:ilvl w:val="1"/>
          <w:numId w:val="1"/>
        </w:numPr>
        <w:spacing w:line="360" w:lineRule="auto"/>
      </w:pPr>
      <w:r>
        <w:t>Poor parent-OT collaboration</w:t>
      </w:r>
    </w:p>
    <w:p w14:paraId="735C3832" w14:textId="77777777" w:rsidR="00C0091F" w:rsidRDefault="00C0091F" w:rsidP="00C0091F">
      <w:pPr>
        <w:pStyle w:val="ListParagraph"/>
        <w:numPr>
          <w:ilvl w:val="1"/>
          <w:numId w:val="1"/>
        </w:numPr>
        <w:spacing w:line="360" w:lineRule="auto"/>
      </w:pPr>
      <w:r>
        <w:t xml:space="preserve">Jargon use </w:t>
      </w:r>
    </w:p>
    <w:p w14:paraId="33E4C18A" w14:textId="77777777" w:rsidR="00C0091F" w:rsidRDefault="00C0091F" w:rsidP="00C0091F">
      <w:pPr>
        <w:pStyle w:val="ListParagraph"/>
        <w:numPr>
          <w:ilvl w:val="1"/>
          <w:numId w:val="1"/>
        </w:numPr>
        <w:spacing w:line="360" w:lineRule="auto"/>
      </w:pPr>
      <w:r>
        <w:t xml:space="preserve">Home programmes </w:t>
      </w:r>
    </w:p>
    <w:p w14:paraId="69E189D8" w14:textId="77777777" w:rsidR="00C0091F" w:rsidRDefault="00C0091F" w:rsidP="00C0091F">
      <w:pPr>
        <w:spacing w:line="360" w:lineRule="auto"/>
        <w:ind w:left="1080"/>
      </w:pPr>
      <w:r>
        <w:t>Answer: A, B &amp; C</w:t>
      </w:r>
    </w:p>
    <w:p w14:paraId="0C7224F3" w14:textId="77777777" w:rsidR="00C0091F" w:rsidRDefault="00041C02" w:rsidP="00C0091F">
      <w:pPr>
        <w:pStyle w:val="ListParagraph"/>
        <w:numPr>
          <w:ilvl w:val="0"/>
          <w:numId w:val="1"/>
        </w:numPr>
        <w:spacing w:line="360" w:lineRule="auto"/>
      </w:pPr>
      <w:r>
        <w:t>Recommendations were made within the broader social context in which South African parents and children perform, and pertain to the groups of people parents and children may encounter in their experience of OT/SI intervention.  These include:</w:t>
      </w:r>
    </w:p>
    <w:p w14:paraId="12002CF6" w14:textId="77777777" w:rsidR="00041C02" w:rsidRDefault="00041C02" w:rsidP="00041C02">
      <w:pPr>
        <w:pStyle w:val="ListParagraph"/>
        <w:numPr>
          <w:ilvl w:val="1"/>
          <w:numId w:val="1"/>
        </w:numPr>
        <w:spacing w:line="360" w:lineRule="auto"/>
      </w:pPr>
      <w:r>
        <w:t>Increase awareness of SID and OT/SI amongst other health care professionals to facilitate early assessment and referral</w:t>
      </w:r>
    </w:p>
    <w:p w14:paraId="2BC99310" w14:textId="77777777" w:rsidR="00041C02" w:rsidRDefault="00041C02" w:rsidP="00041C02">
      <w:pPr>
        <w:pStyle w:val="ListParagraph"/>
        <w:numPr>
          <w:ilvl w:val="1"/>
          <w:numId w:val="1"/>
        </w:numPr>
        <w:spacing w:line="360" w:lineRule="auto"/>
      </w:pPr>
      <w:r>
        <w:t>Work collaboratively with partnerships such as SAISI</w:t>
      </w:r>
      <w:r w:rsidRPr="00945790">
        <w:rPr>
          <w:b/>
          <w:color w:val="000000"/>
          <w:vertAlign w:val="superscript"/>
        </w:rPr>
        <w:t>©</w:t>
      </w:r>
      <w:r>
        <w:rPr>
          <w:rStyle w:val="FootnoteReference"/>
          <w:rFonts w:cs="Arial"/>
          <w:sz w:val="20"/>
          <w:szCs w:val="20"/>
        </w:rPr>
        <w:t xml:space="preserve"> </w:t>
      </w:r>
      <w:r>
        <w:rPr>
          <w:rStyle w:val="FootnoteReference"/>
          <w:rFonts w:cs="Arial"/>
          <w:sz w:val="20"/>
          <w:szCs w:val="20"/>
        </w:rPr>
        <w:footnoteReference w:id="1"/>
      </w:r>
      <w:r>
        <w:t xml:space="preserve"> to increase awareness in the social contexts parents and children interact: through workshops, websites, social media, newspaper, magazines and pamphlets</w:t>
      </w:r>
    </w:p>
    <w:p w14:paraId="6F1BA167" w14:textId="77777777" w:rsidR="00475909" w:rsidRDefault="00475909" w:rsidP="00041C02">
      <w:pPr>
        <w:pStyle w:val="ListParagraph"/>
        <w:numPr>
          <w:ilvl w:val="1"/>
          <w:numId w:val="1"/>
        </w:numPr>
        <w:spacing w:line="360" w:lineRule="auto"/>
      </w:pPr>
      <w:r>
        <w:t>Increase awareness of SID and OT/SI amongst school teachers and other parents</w:t>
      </w:r>
    </w:p>
    <w:p w14:paraId="120BEF65" w14:textId="77777777" w:rsidR="00475909" w:rsidRDefault="00475909" w:rsidP="00475909">
      <w:pPr>
        <w:spacing w:line="360" w:lineRule="auto"/>
        <w:ind w:left="1080"/>
      </w:pPr>
      <w:r>
        <w:t>Answer: A, B &amp; C</w:t>
      </w:r>
    </w:p>
    <w:p w14:paraId="6EEBBCA5" w14:textId="77777777" w:rsidR="00475909" w:rsidRDefault="00475909" w:rsidP="00475909">
      <w:pPr>
        <w:pStyle w:val="ListParagraph"/>
        <w:numPr>
          <w:ilvl w:val="0"/>
          <w:numId w:val="1"/>
        </w:numPr>
        <w:spacing w:line="360" w:lineRule="auto"/>
      </w:pPr>
      <w:r>
        <w:t>True or false:  o</w:t>
      </w:r>
      <w:r>
        <w:t>ne of the most powerful factors in facilitating OT/SI intervention f</w:t>
      </w:r>
      <w:r>
        <w:t>or parents and their children in South Africa is the power of the parent-OT relationship as this influences parent education and reframing; collaboration; accessibility; and trust.</w:t>
      </w:r>
    </w:p>
    <w:p w14:paraId="64B106AB" w14:textId="77777777" w:rsidR="00475909" w:rsidRPr="00C0091F" w:rsidRDefault="00475909" w:rsidP="00475909">
      <w:pPr>
        <w:spacing w:line="360" w:lineRule="auto"/>
        <w:ind w:left="720"/>
      </w:pPr>
      <w:r>
        <w:t xml:space="preserve">Answer: True </w:t>
      </w:r>
    </w:p>
    <w:sectPr w:rsidR="00475909" w:rsidRPr="00C0091F" w:rsidSect="001222F0">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22820" w14:textId="77777777" w:rsidR="00041C02" w:rsidRDefault="00041C02" w:rsidP="00041C02">
      <w:pPr>
        <w:spacing w:line="240" w:lineRule="auto"/>
      </w:pPr>
      <w:r>
        <w:separator/>
      </w:r>
    </w:p>
  </w:endnote>
  <w:endnote w:type="continuationSeparator" w:id="0">
    <w:p w14:paraId="4DB402F3" w14:textId="77777777" w:rsidR="00041C02" w:rsidRDefault="00041C02" w:rsidP="00041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40FD9" w14:textId="77777777" w:rsidR="006D0DDC" w:rsidRDefault="006D0DDC" w:rsidP="00D727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90BABF" w14:textId="77777777" w:rsidR="006D0DDC" w:rsidRDefault="006D0DDC" w:rsidP="006D0DD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E9660" w14:textId="77777777" w:rsidR="006D0DDC" w:rsidRDefault="006D0DDC" w:rsidP="00D727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5BD5EA" w14:textId="77777777" w:rsidR="006D0DDC" w:rsidRDefault="006D0DDC" w:rsidP="006D0DD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9AA5B" w14:textId="77777777" w:rsidR="00041C02" w:rsidRDefault="00041C02" w:rsidP="00041C02">
      <w:pPr>
        <w:spacing w:line="240" w:lineRule="auto"/>
      </w:pPr>
      <w:r>
        <w:separator/>
      </w:r>
    </w:p>
  </w:footnote>
  <w:footnote w:type="continuationSeparator" w:id="0">
    <w:p w14:paraId="5A9147AC" w14:textId="77777777" w:rsidR="00041C02" w:rsidRDefault="00041C02" w:rsidP="00041C02">
      <w:pPr>
        <w:spacing w:line="240" w:lineRule="auto"/>
      </w:pPr>
      <w:r>
        <w:continuationSeparator/>
      </w:r>
    </w:p>
  </w:footnote>
  <w:footnote w:id="1">
    <w:p w14:paraId="44E192C7" w14:textId="77777777" w:rsidR="00041C02" w:rsidRPr="00686A7F" w:rsidRDefault="00041C02" w:rsidP="00041C02">
      <w:pPr>
        <w:pStyle w:val="FootnoteText"/>
        <w:spacing w:line="240" w:lineRule="auto"/>
        <w:rPr>
          <w:rFonts w:cs="Arial"/>
          <w:sz w:val="18"/>
          <w:szCs w:val="18"/>
        </w:rPr>
      </w:pPr>
      <w:r w:rsidRPr="00686A7F">
        <w:rPr>
          <w:rStyle w:val="FootnoteReference"/>
          <w:rFonts w:cs="Arial"/>
          <w:sz w:val="18"/>
          <w:szCs w:val="18"/>
        </w:rPr>
        <w:footnoteRef/>
      </w:r>
      <w:r w:rsidRPr="00686A7F">
        <w:rPr>
          <w:rFonts w:cs="Arial"/>
          <w:sz w:val="18"/>
          <w:szCs w:val="18"/>
        </w:rPr>
        <w:t xml:space="preserve"> SAISI:  South African Institute for Sensory Integration.  Their vision is “to provide training and education in Ayres Sensory Integration</w:t>
      </w:r>
      <w:r w:rsidRPr="00686A7F">
        <w:rPr>
          <w:rFonts w:cs="Arial"/>
          <w:b/>
          <w:color w:val="000000"/>
          <w:sz w:val="18"/>
          <w:szCs w:val="18"/>
          <w:vertAlign w:val="superscript"/>
        </w:rPr>
        <w:t>®</w:t>
      </w:r>
      <w:r w:rsidRPr="00686A7F">
        <w:rPr>
          <w:rFonts w:cs="Arial"/>
          <w:sz w:val="18"/>
          <w:szCs w:val="18"/>
        </w:rPr>
        <w:t xml:space="preserve"> of an internationally accepted standard in order to provide a service of excellence to the ultimate benefit of the child”</w:t>
      </w:r>
      <w:r>
        <w:rPr>
          <w:rFonts w:cs="Arial"/>
          <w:sz w:val="18"/>
          <w:szCs w:val="18"/>
        </w:rPr>
        <w:t>(49)</w:t>
      </w:r>
      <w:r w:rsidRPr="00686A7F">
        <w:rPr>
          <w:rFonts w:cs="Arial"/>
          <w:sz w:val="18"/>
          <w:szCs w:val="18"/>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70E51"/>
    <w:multiLevelType w:val="hybridMultilevel"/>
    <w:tmpl w:val="AA82B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935D8E"/>
    <w:multiLevelType w:val="hybridMultilevel"/>
    <w:tmpl w:val="A2ECCC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727C7"/>
    <w:multiLevelType w:val="hybridMultilevel"/>
    <w:tmpl w:val="49A8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A5F"/>
    <w:rsid w:val="00041C02"/>
    <w:rsid w:val="001222F0"/>
    <w:rsid w:val="00475909"/>
    <w:rsid w:val="004C32BA"/>
    <w:rsid w:val="006D0DDC"/>
    <w:rsid w:val="00A10A5F"/>
    <w:rsid w:val="00C0091F"/>
    <w:rsid w:val="00F64476"/>
    <w:rsid w:val="00F84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FC6C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2BA"/>
    <w:pPr>
      <w:spacing w:line="480" w:lineRule="auto"/>
    </w:pPr>
    <w:rPr>
      <w:rFonts w:ascii="Arial" w:hAnsi="Arial"/>
      <w:sz w:val="22"/>
    </w:rPr>
  </w:style>
  <w:style w:type="paragraph" w:styleId="Heading1">
    <w:name w:val="heading 1"/>
    <w:basedOn w:val="Normal"/>
    <w:next w:val="Normal"/>
    <w:link w:val="Heading1Char"/>
    <w:autoRedefine/>
    <w:uiPriority w:val="9"/>
    <w:qFormat/>
    <w:rsid w:val="006D0DDC"/>
    <w:pPr>
      <w:keepNext/>
      <w:keepLines/>
      <w:spacing w:before="480" w:after="120" w:line="360" w:lineRule="auto"/>
      <w:outlineLvl w:val="0"/>
    </w:pPr>
    <w:rPr>
      <w:rFonts w:eastAsiaTheme="majorEastAsia" w:cs="Arial"/>
      <w:b/>
      <w:bCs/>
      <w:sz w:val="32"/>
      <w:szCs w:val="22"/>
    </w:rPr>
  </w:style>
  <w:style w:type="paragraph" w:styleId="Heading2">
    <w:name w:val="heading 2"/>
    <w:basedOn w:val="Normal"/>
    <w:next w:val="Normal"/>
    <w:link w:val="Heading2Char"/>
    <w:autoRedefine/>
    <w:uiPriority w:val="9"/>
    <w:unhideWhenUsed/>
    <w:qFormat/>
    <w:rsid w:val="006D0DDC"/>
    <w:pPr>
      <w:keepNext/>
      <w:keepLines/>
      <w:spacing w:before="200" w:line="360" w:lineRule="auto"/>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rsid w:val="004C32BA"/>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DDC"/>
    <w:rPr>
      <w:rFonts w:ascii="Arial" w:eastAsiaTheme="majorEastAsia" w:hAnsi="Arial" w:cs="Arial"/>
      <w:b/>
      <w:bCs/>
      <w:sz w:val="32"/>
      <w:szCs w:val="22"/>
    </w:rPr>
  </w:style>
  <w:style w:type="character" w:customStyle="1" w:styleId="Heading2Char">
    <w:name w:val="Heading 2 Char"/>
    <w:basedOn w:val="DefaultParagraphFont"/>
    <w:link w:val="Heading2"/>
    <w:uiPriority w:val="9"/>
    <w:rsid w:val="006D0DDC"/>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C32BA"/>
    <w:rPr>
      <w:rFonts w:ascii="Arial" w:eastAsiaTheme="majorEastAsia" w:hAnsi="Arial" w:cstheme="majorBidi"/>
      <w:b/>
      <w:bCs/>
      <w:sz w:val="22"/>
    </w:rPr>
  </w:style>
  <w:style w:type="paragraph" w:styleId="BalloonText">
    <w:name w:val="Balloon Text"/>
    <w:basedOn w:val="Normal"/>
    <w:link w:val="BalloonTextChar"/>
    <w:uiPriority w:val="99"/>
    <w:semiHidden/>
    <w:unhideWhenUsed/>
    <w:rsid w:val="004C32B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2BA"/>
    <w:rPr>
      <w:rFonts w:ascii="Lucida Grande" w:hAnsi="Lucida Grande" w:cs="Lucida Grande"/>
      <w:sz w:val="18"/>
      <w:szCs w:val="18"/>
    </w:rPr>
  </w:style>
  <w:style w:type="paragraph" w:styleId="ListParagraph">
    <w:name w:val="List Paragraph"/>
    <w:basedOn w:val="Normal"/>
    <w:uiPriority w:val="34"/>
    <w:qFormat/>
    <w:rsid w:val="00A10A5F"/>
    <w:pPr>
      <w:ind w:left="720"/>
      <w:contextualSpacing/>
    </w:pPr>
  </w:style>
  <w:style w:type="paragraph" w:styleId="FootnoteText">
    <w:name w:val="footnote text"/>
    <w:basedOn w:val="Normal"/>
    <w:link w:val="FootnoteTextChar"/>
    <w:uiPriority w:val="99"/>
    <w:unhideWhenUsed/>
    <w:rsid w:val="00041C02"/>
    <w:pPr>
      <w:spacing w:line="360" w:lineRule="auto"/>
    </w:pPr>
    <w:rPr>
      <w:rFonts w:ascii="Calibri" w:eastAsia="MS Mincho" w:hAnsi="Calibri" w:cs="Times New Roman"/>
      <w:sz w:val="24"/>
    </w:rPr>
  </w:style>
  <w:style w:type="character" w:customStyle="1" w:styleId="FootnoteTextChar">
    <w:name w:val="Footnote Text Char"/>
    <w:basedOn w:val="DefaultParagraphFont"/>
    <w:link w:val="FootnoteText"/>
    <w:uiPriority w:val="99"/>
    <w:rsid w:val="00041C02"/>
    <w:rPr>
      <w:rFonts w:ascii="Calibri" w:eastAsia="MS Mincho" w:hAnsi="Calibri" w:cs="Times New Roman"/>
    </w:rPr>
  </w:style>
  <w:style w:type="character" w:styleId="FootnoteReference">
    <w:name w:val="footnote reference"/>
    <w:uiPriority w:val="99"/>
    <w:unhideWhenUsed/>
    <w:rsid w:val="00041C02"/>
    <w:rPr>
      <w:vertAlign w:val="superscript"/>
    </w:rPr>
  </w:style>
  <w:style w:type="paragraph" w:styleId="Footer">
    <w:name w:val="footer"/>
    <w:basedOn w:val="Normal"/>
    <w:link w:val="FooterChar"/>
    <w:uiPriority w:val="99"/>
    <w:unhideWhenUsed/>
    <w:rsid w:val="006D0DDC"/>
    <w:pPr>
      <w:tabs>
        <w:tab w:val="center" w:pos="4320"/>
        <w:tab w:val="right" w:pos="8640"/>
      </w:tabs>
      <w:spacing w:line="240" w:lineRule="auto"/>
    </w:pPr>
  </w:style>
  <w:style w:type="character" w:customStyle="1" w:styleId="FooterChar">
    <w:name w:val="Footer Char"/>
    <w:basedOn w:val="DefaultParagraphFont"/>
    <w:link w:val="Footer"/>
    <w:uiPriority w:val="99"/>
    <w:rsid w:val="006D0DDC"/>
    <w:rPr>
      <w:rFonts w:ascii="Arial" w:hAnsi="Arial"/>
      <w:sz w:val="22"/>
    </w:rPr>
  </w:style>
  <w:style w:type="character" w:styleId="PageNumber">
    <w:name w:val="page number"/>
    <w:basedOn w:val="DefaultParagraphFont"/>
    <w:uiPriority w:val="99"/>
    <w:semiHidden/>
    <w:unhideWhenUsed/>
    <w:rsid w:val="006D0D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2BA"/>
    <w:pPr>
      <w:spacing w:line="480" w:lineRule="auto"/>
    </w:pPr>
    <w:rPr>
      <w:rFonts w:ascii="Arial" w:hAnsi="Arial"/>
      <w:sz w:val="22"/>
    </w:rPr>
  </w:style>
  <w:style w:type="paragraph" w:styleId="Heading1">
    <w:name w:val="heading 1"/>
    <w:basedOn w:val="Normal"/>
    <w:next w:val="Normal"/>
    <w:link w:val="Heading1Char"/>
    <w:autoRedefine/>
    <w:uiPriority w:val="9"/>
    <w:qFormat/>
    <w:rsid w:val="006D0DDC"/>
    <w:pPr>
      <w:keepNext/>
      <w:keepLines/>
      <w:spacing w:before="480" w:after="120" w:line="360" w:lineRule="auto"/>
      <w:outlineLvl w:val="0"/>
    </w:pPr>
    <w:rPr>
      <w:rFonts w:eastAsiaTheme="majorEastAsia" w:cs="Arial"/>
      <w:b/>
      <w:bCs/>
      <w:sz w:val="32"/>
      <w:szCs w:val="22"/>
    </w:rPr>
  </w:style>
  <w:style w:type="paragraph" w:styleId="Heading2">
    <w:name w:val="heading 2"/>
    <w:basedOn w:val="Normal"/>
    <w:next w:val="Normal"/>
    <w:link w:val="Heading2Char"/>
    <w:autoRedefine/>
    <w:uiPriority w:val="9"/>
    <w:unhideWhenUsed/>
    <w:qFormat/>
    <w:rsid w:val="006D0DDC"/>
    <w:pPr>
      <w:keepNext/>
      <w:keepLines/>
      <w:spacing w:before="200" w:line="360" w:lineRule="auto"/>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rsid w:val="004C32BA"/>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DDC"/>
    <w:rPr>
      <w:rFonts w:ascii="Arial" w:eastAsiaTheme="majorEastAsia" w:hAnsi="Arial" w:cs="Arial"/>
      <w:b/>
      <w:bCs/>
      <w:sz w:val="32"/>
      <w:szCs w:val="22"/>
    </w:rPr>
  </w:style>
  <w:style w:type="character" w:customStyle="1" w:styleId="Heading2Char">
    <w:name w:val="Heading 2 Char"/>
    <w:basedOn w:val="DefaultParagraphFont"/>
    <w:link w:val="Heading2"/>
    <w:uiPriority w:val="9"/>
    <w:rsid w:val="006D0DDC"/>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C32BA"/>
    <w:rPr>
      <w:rFonts w:ascii="Arial" w:eastAsiaTheme="majorEastAsia" w:hAnsi="Arial" w:cstheme="majorBidi"/>
      <w:b/>
      <w:bCs/>
      <w:sz w:val="22"/>
    </w:rPr>
  </w:style>
  <w:style w:type="paragraph" w:styleId="BalloonText">
    <w:name w:val="Balloon Text"/>
    <w:basedOn w:val="Normal"/>
    <w:link w:val="BalloonTextChar"/>
    <w:uiPriority w:val="99"/>
    <w:semiHidden/>
    <w:unhideWhenUsed/>
    <w:rsid w:val="004C32B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2BA"/>
    <w:rPr>
      <w:rFonts w:ascii="Lucida Grande" w:hAnsi="Lucida Grande" w:cs="Lucida Grande"/>
      <w:sz w:val="18"/>
      <w:szCs w:val="18"/>
    </w:rPr>
  </w:style>
  <w:style w:type="paragraph" w:styleId="ListParagraph">
    <w:name w:val="List Paragraph"/>
    <w:basedOn w:val="Normal"/>
    <w:uiPriority w:val="34"/>
    <w:qFormat/>
    <w:rsid w:val="00A10A5F"/>
    <w:pPr>
      <w:ind w:left="720"/>
      <w:contextualSpacing/>
    </w:pPr>
  </w:style>
  <w:style w:type="paragraph" w:styleId="FootnoteText">
    <w:name w:val="footnote text"/>
    <w:basedOn w:val="Normal"/>
    <w:link w:val="FootnoteTextChar"/>
    <w:uiPriority w:val="99"/>
    <w:unhideWhenUsed/>
    <w:rsid w:val="00041C02"/>
    <w:pPr>
      <w:spacing w:line="360" w:lineRule="auto"/>
    </w:pPr>
    <w:rPr>
      <w:rFonts w:ascii="Calibri" w:eastAsia="MS Mincho" w:hAnsi="Calibri" w:cs="Times New Roman"/>
      <w:sz w:val="24"/>
    </w:rPr>
  </w:style>
  <w:style w:type="character" w:customStyle="1" w:styleId="FootnoteTextChar">
    <w:name w:val="Footnote Text Char"/>
    <w:basedOn w:val="DefaultParagraphFont"/>
    <w:link w:val="FootnoteText"/>
    <w:uiPriority w:val="99"/>
    <w:rsid w:val="00041C02"/>
    <w:rPr>
      <w:rFonts w:ascii="Calibri" w:eastAsia="MS Mincho" w:hAnsi="Calibri" w:cs="Times New Roman"/>
    </w:rPr>
  </w:style>
  <w:style w:type="character" w:styleId="FootnoteReference">
    <w:name w:val="footnote reference"/>
    <w:uiPriority w:val="99"/>
    <w:unhideWhenUsed/>
    <w:rsid w:val="00041C02"/>
    <w:rPr>
      <w:vertAlign w:val="superscript"/>
    </w:rPr>
  </w:style>
  <w:style w:type="paragraph" w:styleId="Footer">
    <w:name w:val="footer"/>
    <w:basedOn w:val="Normal"/>
    <w:link w:val="FooterChar"/>
    <w:uiPriority w:val="99"/>
    <w:unhideWhenUsed/>
    <w:rsid w:val="006D0DDC"/>
    <w:pPr>
      <w:tabs>
        <w:tab w:val="center" w:pos="4320"/>
        <w:tab w:val="right" w:pos="8640"/>
      </w:tabs>
      <w:spacing w:line="240" w:lineRule="auto"/>
    </w:pPr>
  </w:style>
  <w:style w:type="character" w:customStyle="1" w:styleId="FooterChar">
    <w:name w:val="Footer Char"/>
    <w:basedOn w:val="DefaultParagraphFont"/>
    <w:link w:val="Footer"/>
    <w:uiPriority w:val="99"/>
    <w:rsid w:val="006D0DDC"/>
    <w:rPr>
      <w:rFonts w:ascii="Arial" w:hAnsi="Arial"/>
      <w:sz w:val="22"/>
    </w:rPr>
  </w:style>
  <w:style w:type="character" w:styleId="PageNumber">
    <w:name w:val="page number"/>
    <w:basedOn w:val="DefaultParagraphFont"/>
    <w:uiPriority w:val="99"/>
    <w:semiHidden/>
    <w:unhideWhenUsed/>
    <w:rsid w:val="006D0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595</Words>
  <Characters>3398</Characters>
  <Application>Microsoft Macintosh Word</Application>
  <DocSecurity>0</DocSecurity>
  <Lines>28</Lines>
  <Paragraphs>7</Paragraphs>
  <ScaleCrop>false</ScaleCrop>
  <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Jacintha</dc:creator>
  <cp:keywords/>
  <dc:description/>
  <cp:lastModifiedBy>Jacintha</cp:lastModifiedBy>
  <cp:revision>2</cp:revision>
  <dcterms:created xsi:type="dcterms:W3CDTF">2016-10-28T21:38:00Z</dcterms:created>
  <dcterms:modified xsi:type="dcterms:W3CDTF">2016-10-28T22:24:00Z</dcterms:modified>
</cp:coreProperties>
</file>