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0F" w:rsidRDefault="00F531D0" w:rsidP="00F531D0">
      <w:pPr>
        <w:spacing w:before="80" w:after="80" w:line="480" w:lineRule="auto"/>
        <w:rPr>
          <w:rFonts w:cs="Arial"/>
          <w:b/>
          <w:sz w:val="24"/>
          <w:szCs w:val="52"/>
        </w:rPr>
      </w:pPr>
      <w:r w:rsidRPr="008A07C1">
        <w:rPr>
          <w:rFonts w:cs="Arial"/>
          <w:b/>
          <w:sz w:val="24"/>
          <w:szCs w:val="52"/>
        </w:rPr>
        <w:t>Psychometric evaluation o</w:t>
      </w:r>
      <w:r>
        <w:rPr>
          <w:rFonts w:cs="Arial"/>
          <w:b/>
          <w:sz w:val="24"/>
          <w:szCs w:val="52"/>
        </w:rPr>
        <w:t>f the Quick Screening Procedure f</w:t>
      </w:r>
      <w:r w:rsidRPr="008A07C1">
        <w:rPr>
          <w:rFonts w:cs="Arial"/>
          <w:b/>
          <w:sz w:val="24"/>
          <w:szCs w:val="52"/>
        </w:rPr>
        <w:t xml:space="preserve">or Referral </w:t>
      </w:r>
      <w:r>
        <w:rPr>
          <w:rFonts w:cs="Arial"/>
          <w:b/>
          <w:sz w:val="24"/>
          <w:szCs w:val="52"/>
        </w:rPr>
        <w:t>t</w:t>
      </w:r>
      <w:r w:rsidRPr="008A07C1">
        <w:rPr>
          <w:rFonts w:cs="Arial"/>
          <w:b/>
          <w:sz w:val="24"/>
          <w:szCs w:val="52"/>
        </w:rPr>
        <w:t>o Occupational Therapy (QSPOT) for five year olds with and without barriers to learning</w:t>
      </w:r>
    </w:p>
    <w:p w:rsidR="0000380F" w:rsidRPr="0000380F" w:rsidRDefault="0000380F" w:rsidP="00F531D0">
      <w:pPr>
        <w:spacing w:before="80" w:after="80" w:line="480" w:lineRule="auto"/>
        <w:rPr>
          <w:rFonts w:cs="Arial"/>
          <w:b/>
          <w:sz w:val="24"/>
          <w:szCs w:val="52"/>
          <w:u w:val="single"/>
        </w:rPr>
      </w:pPr>
      <w:r w:rsidRPr="0000380F">
        <w:rPr>
          <w:rFonts w:cs="Arial"/>
          <w:b/>
          <w:sz w:val="24"/>
          <w:szCs w:val="52"/>
          <w:u w:val="single"/>
        </w:rPr>
        <w:t>SUPPLEMENTARY FILE</w:t>
      </w:r>
    </w:p>
    <w:p w:rsidR="00BC7789" w:rsidRPr="0000380F" w:rsidRDefault="0089707A">
      <w:pPr>
        <w:rPr>
          <w:b/>
          <w:u w:val="single"/>
        </w:rPr>
      </w:pPr>
      <w:r>
        <w:rPr>
          <w:b/>
          <w:u w:val="single"/>
        </w:rPr>
        <w:t>SECTION A</w:t>
      </w:r>
      <w:r w:rsidR="0000380F" w:rsidRPr="0000380F">
        <w:rPr>
          <w:b/>
          <w:u w:val="single"/>
        </w:rPr>
        <w:t xml:space="preserve">: </w:t>
      </w:r>
      <w:r w:rsidR="00F531D0" w:rsidRPr="0000380F">
        <w:rPr>
          <w:b/>
          <w:u w:val="single"/>
        </w:rPr>
        <w:t>MULTIPLE CHOICE QUESTIONS</w:t>
      </w:r>
    </w:p>
    <w:p w:rsidR="00D26D71" w:rsidRDefault="00D26D71" w:rsidP="00F531D0">
      <w:pPr>
        <w:pStyle w:val="ListParagraph"/>
        <w:numPr>
          <w:ilvl w:val="0"/>
          <w:numId w:val="1"/>
        </w:numPr>
        <w:ind w:left="426" w:hanging="426"/>
      </w:pPr>
      <w:r>
        <w:t>An intrinsic barrier to learning is:</w:t>
      </w:r>
    </w:p>
    <w:p w:rsidR="00D26D71" w:rsidRDefault="00D26D71" w:rsidP="00D26D71">
      <w:pPr>
        <w:pStyle w:val="ListParagraph"/>
        <w:numPr>
          <w:ilvl w:val="0"/>
          <w:numId w:val="13"/>
        </w:numPr>
      </w:pPr>
      <w:r>
        <w:t>A problem in the school curriculum</w:t>
      </w:r>
    </w:p>
    <w:p w:rsidR="00D26D71" w:rsidRDefault="00D26D71" w:rsidP="00D26D71">
      <w:pPr>
        <w:pStyle w:val="ListParagraph"/>
        <w:numPr>
          <w:ilvl w:val="0"/>
          <w:numId w:val="13"/>
        </w:numPr>
      </w:pPr>
      <w:r>
        <w:t>A problem in the manner in which the teacher gives the lesson</w:t>
      </w:r>
    </w:p>
    <w:p w:rsidR="00D26D71" w:rsidRDefault="00D26D71" w:rsidP="00D26D71">
      <w:pPr>
        <w:pStyle w:val="ListParagraph"/>
        <w:numPr>
          <w:ilvl w:val="0"/>
          <w:numId w:val="13"/>
        </w:numPr>
      </w:pPr>
      <w:r>
        <w:t>A condition, disability or difficulty that is in or part of the learner which affects learning</w:t>
      </w:r>
    </w:p>
    <w:p w:rsidR="00D26D71" w:rsidRDefault="00D26D71" w:rsidP="00D26D71">
      <w:pPr>
        <w:pStyle w:val="ListParagraph"/>
        <w:numPr>
          <w:ilvl w:val="0"/>
          <w:numId w:val="13"/>
        </w:numPr>
      </w:pPr>
      <w:r>
        <w:t>Violence in the learner’s neighbourhood or home</w:t>
      </w:r>
    </w:p>
    <w:p w:rsidR="00D26D71" w:rsidRDefault="00D26D71" w:rsidP="00D26D71">
      <w:pPr>
        <w:pStyle w:val="ListParagraph"/>
        <w:ind w:left="786"/>
      </w:pPr>
    </w:p>
    <w:p w:rsidR="00F531D0" w:rsidRDefault="00F531D0" w:rsidP="00F531D0">
      <w:pPr>
        <w:pStyle w:val="ListParagraph"/>
        <w:numPr>
          <w:ilvl w:val="0"/>
          <w:numId w:val="1"/>
        </w:numPr>
        <w:ind w:left="426" w:hanging="426"/>
      </w:pPr>
      <w:r>
        <w:t>The purpose of conducting a screening is to:</w:t>
      </w:r>
    </w:p>
    <w:p w:rsidR="00923D5B" w:rsidRDefault="00923D5B" w:rsidP="00923D5B">
      <w:pPr>
        <w:pStyle w:val="ListParagraph"/>
        <w:numPr>
          <w:ilvl w:val="0"/>
          <w:numId w:val="2"/>
        </w:numPr>
      </w:pPr>
      <w:r>
        <w:t>Learn about standardized tests</w:t>
      </w:r>
    </w:p>
    <w:p w:rsidR="00633CAD" w:rsidRDefault="00633CAD" w:rsidP="00633CAD">
      <w:pPr>
        <w:pStyle w:val="ListParagraph"/>
        <w:numPr>
          <w:ilvl w:val="0"/>
          <w:numId w:val="2"/>
        </w:numPr>
      </w:pPr>
      <w:r>
        <w:t>Determine if a more in-depth assessment is warranted</w:t>
      </w:r>
    </w:p>
    <w:p w:rsidR="00F531D0" w:rsidRDefault="00F531D0" w:rsidP="00F531D0">
      <w:pPr>
        <w:pStyle w:val="ListParagraph"/>
        <w:numPr>
          <w:ilvl w:val="0"/>
          <w:numId w:val="2"/>
        </w:numPr>
      </w:pPr>
      <w:r>
        <w:t>Diagnose a condition</w:t>
      </w:r>
    </w:p>
    <w:p w:rsidR="00F531D0" w:rsidRDefault="004B3BB6" w:rsidP="00F531D0">
      <w:pPr>
        <w:pStyle w:val="ListParagraph"/>
        <w:numPr>
          <w:ilvl w:val="0"/>
          <w:numId w:val="2"/>
        </w:numPr>
      </w:pPr>
      <w:r>
        <w:t>To decide on the type of therapy that the child requires</w:t>
      </w:r>
    </w:p>
    <w:p w:rsidR="004B3BB6" w:rsidRDefault="004B3BB6" w:rsidP="004B3BB6">
      <w:pPr>
        <w:pStyle w:val="ListParagraph"/>
        <w:ind w:left="426"/>
      </w:pPr>
    </w:p>
    <w:p w:rsidR="00F531D0" w:rsidRDefault="00923D5B" w:rsidP="00F531D0">
      <w:pPr>
        <w:pStyle w:val="ListParagraph"/>
        <w:numPr>
          <w:ilvl w:val="0"/>
          <w:numId w:val="1"/>
        </w:numPr>
        <w:ind w:left="426" w:hanging="426"/>
      </w:pPr>
      <w:r>
        <w:t>Occupational t</w:t>
      </w:r>
      <w:r w:rsidR="00F531D0">
        <w:t>herapists must understand psychometrics in order to:</w:t>
      </w:r>
    </w:p>
    <w:p w:rsidR="004B3BB6" w:rsidRDefault="004B3BB6" w:rsidP="00534524">
      <w:pPr>
        <w:pStyle w:val="ListParagraph"/>
        <w:numPr>
          <w:ilvl w:val="0"/>
          <w:numId w:val="4"/>
        </w:numPr>
      </w:pPr>
      <w:r>
        <w:t>Understand the statistical research that has been conducted on the tests</w:t>
      </w:r>
    </w:p>
    <w:p w:rsidR="00F531D0" w:rsidRDefault="00923D5B" w:rsidP="00534524">
      <w:pPr>
        <w:pStyle w:val="ListParagraph"/>
        <w:numPr>
          <w:ilvl w:val="0"/>
          <w:numId w:val="4"/>
        </w:numPr>
      </w:pPr>
      <w:r>
        <w:t>U</w:t>
      </w:r>
      <w:r w:rsidR="00F531D0">
        <w:t>se and interpret the information</w:t>
      </w:r>
      <w:r>
        <w:t xml:space="preserve"> provided by the test</w:t>
      </w:r>
      <w:r w:rsidR="00F531D0">
        <w:t xml:space="preserve"> correctly</w:t>
      </w:r>
    </w:p>
    <w:p w:rsidR="00F531D0" w:rsidRDefault="00F531D0" w:rsidP="00F531D0">
      <w:pPr>
        <w:pStyle w:val="ListParagraph"/>
        <w:numPr>
          <w:ilvl w:val="0"/>
          <w:numId w:val="4"/>
        </w:numPr>
      </w:pPr>
      <w:r>
        <w:t xml:space="preserve">Be able to evaluate </w:t>
      </w:r>
      <w:r w:rsidR="00923D5B">
        <w:t xml:space="preserve">and/or investigate </w:t>
      </w:r>
      <w:r>
        <w:t>tests</w:t>
      </w:r>
    </w:p>
    <w:p w:rsidR="00F531D0" w:rsidRDefault="00F531D0" w:rsidP="00F531D0">
      <w:pPr>
        <w:pStyle w:val="ListParagraph"/>
        <w:numPr>
          <w:ilvl w:val="0"/>
          <w:numId w:val="4"/>
        </w:numPr>
      </w:pPr>
      <w:r>
        <w:t>All of the above</w:t>
      </w:r>
    </w:p>
    <w:p w:rsidR="00F531D0" w:rsidRDefault="00F531D0" w:rsidP="00F531D0">
      <w:pPr>
        <w:pStyle w:val="ListParagraph"/>
        <w:ind w:left="786"/>
      </w:pPr>
    </w:p>
    <w:p w:rsidR="00F531D0" w:rsidRDefault="00F531D0" w:rsidP="00F531D0">
      <w:pPr>
        <w:pStyle w:val="ListParagraph"/>
        <w:numPr>
          <w:ilvl w:val="0"/>
          <w:numId w:val="1"/>
        </w:numPr>
        <w:ind w:left="426" w:hanging="426"/>
      </w:pPr>
      <w:r>
        <w:t>Specificity is:</w:t>
      </w:r>
    </w:p>
    <w:p w:rsidR="00F531D0" w:rsidRDefault="00F531D0" w:rsidP="00F531D0">
      <w:pPr>
        <w:pStyle w:val="ListParagraph"/>
        <w:numPr>
          <w:ilvl w:val="0"/>
          <w:numId w:val="6"/>
        </w:numPr>
      </w:pPr>
      <w:r>
        <w:t>The degree to which the items of the test are specific to the skills being measured</w:t>
      </w:r>
    </w:p>
    <w:p w:rsidR="00923D5B" w:rsidRDefault="00923D5B" w:rsidP="00923D5B">
      <w:pPr>
        <w:pStyle w:val="ListParagraph"/>
        <w:numPr>
          <w:ilvl w:val="0"/>
          <w:numId w:val="6"/>
        </w:numPr>
      </w:pPr>
      <w:r>
        <w:t>The degree to which the assessment is able to rule out dysfunction where it is absent</w:t>
      </w:r>
    </w:p>
    <w:p w:rsidR="00F531D0" w:rsidRDefault="00F531D0" w:rsidP="00F531D0">
      <w:pPr>
        <w:pStyle w:val="ListParagraph"/>
        <w:numPr>
          <w:ilvl w:val="0"/>
          <w:numId w:val="6"/>
        </w:numPr>
      </w:pPr>
      <w:r>
        <w:t>The degree to which the assessment is able to identify dysfunction when it is present</w:t>
      </w:r>
    </w:p>
    <w:p w:rsidR="00F531D0" w:rsidRDefault="00F531D0" w:rsidP="00F531D0">
      <w:pPr>
        <w:pStyle w:val="ListParagraph"/>
        <w:numPr>
          <w:ilvl w:val="0"/>
          <w:numId w:val="6"/>
        </w:numPr>
      </w:pPr>
      <w:r>
        <w:t>The degree to which the items are different from one another</w:t>
      </w:r>
    </w:p>
    <w:p w:rsidR="00F531D0" w:rsidRDefault="00F531D0" w:rsidP="00F531D0">
      <w:pPr>
        <w:pStyle w:val="ListParagraph"/>
        <w:ind w:left="786"/>
      </w:pPr>
    </w:p>
    <w:p w:rsidR="00533186" w:rsidRDefault="00533186" w:rsidP="00F531D0">
      <w:pPr>
        <w:pStyle w:val="ListParagraph"/>
        <w:numPr>
          <w:ilvl w:val="0"/>
          <w:numId w:val="1"/>
        </w:numPr>
        <w:ind w:left="426" w:hanging="426"/>
      </w:pPr>
      <w:r>
        <w:t>An assessment is said to have adequate sensitivity if:</w:t>
      </w:r>
    </w:p>
    <w:p w:rsidR="00533186" w:rsidRDefault="004B3BB6" w:rsidP="00533186">
      <w:pPr>
        <w:pStyle w:val="ListParagraph"/>
        <w:numPr>
          <w:ilvl w:val="0"/>
          <w:numId w:val="7"/>
        </w:numPr>
      </w:pPr>
      <w:r>
        <w:t>It does not make the child cry</w:t>
      </w:r>
    </w:p>
    <w:p w:rsidR="00533186" w:rsidRDefault="00923D5B" w:rsidP="00533186">
      <w:pPr>
        <w:pStyle w:val="ListParagraph"/>
        <w:numPr>
          <w:ilvl w:val="0"/>
          <w:numId w:val="7"/>
        </w:numPr>
      </w:pPr>
      <w:r>
        <w:t>It scores a child similar to another test</w:t>
      </w:r>
    </w:p>
    <w:p w:rsidR="00633CAD" w:rsidRDefault="00633CAD" w:rsidP="00633CAD">
      <w:pPr>
        <w:pStyle w:val="ListParagraph"/>
        <w:numPr>
          <w:ilvl w:val="0"/>
          <w:numId w:val="7"/>
        </w:numPr>
      </w:pPr>
      <w:r>
        <w:t xml:space="preserve">If the child enjoys the tasks </w:t>
      </w:r>
    </w:p>
    <w:p w:rsidR="00633CAD" w:rsidRDefault="00633CAD" w:rsidP="00633CAD">
      <w:pPr>
        <w:pStyle w:val="ListParagraph"/>
        <w:numPr>
          <w:ilvl w:val="0"/>
          <w:numId w:val="7"/>
        </w:numPr>
      </w:pPr>
      <w:r>
        <w:t>Identify dysfunction when it is actually present</w:t>
      </w:r>
    </w:p>
    <w:p w:rsidR="00F531D0" w:rsidRDefault="00533186" w:rsidP="00F531D0">
      <w:pPr>
        <w:pStyle w:val="ListParagraph"/>
        <w:numPr>
          <w:ilvl w:val="0"/>
          <w:numId w:val="1"/>
        </w:numPr>
        <w:ind w:left="426" w:hanging="426"/>
      </w:pPr>
      <w:r>
        <w:lastRenderedPageBreak/>
        <w:t>Internal consistency is the degree to which the items of the assessment are:</w:t>
      </w:r>
    </w:p>
    <w:p w:rsidR="004B3BB6" w:rsidRDefault="004B3BB6" w:rsidP="004B3BB6">
      <w:pPr>
        <w:pStyle w:val="ListParagraph"/>
        <w:numPr>
          <w:ilvl w:val="0"/>
          <w:numId w:val="8"/>
        </w:numPr>
      </w:pPr>
      <w:r>
        <w:t>Inter-related</w:t>
      </w:r>
    </w:p>
    <w:p w:rsidR="00533186" w:rsidRDefault="00533186" w:rsidP="00533186">
      <w:pPr>
        <w:pStyle w:val="ListParagraph"/>
        <w:numPr>
          <w:ilvl w:val="0"/>
          <w:numId w:val="8"/>
        </w:numPr>
      </w:pPr>
      <w:r>
        <w:t xml:space="preserve">Multi-dimensional </w:t>
      </w:r>
    </w:p>
    <w:p w:rsidR="00533186" w:rsidRDefault="00533186" w:rsidP="00533186">
      <w:pPr>
        <w:pStyle w:val="ListParagraph"/>
        <w:numPr>
          <w:ilvl w:val="0"/>
          <w:numId w:val="8"/>
        </w:numPr>
      </w:pPr>
      <w:r>
        <w:t>Uni-dimensional</w:t>
      </w:r>
    </w:p>
    <w:p w:rsidR="00533186" w:rsidRDefault="00533186" w:rsidP="00533186">
      <w:pPr>
        <w:pStyle w:val="ListParagraph"/>
        <w:numPr>
          <w:ilvl w:val="0"/>
          <w:numId w:val="8"/>
        </w:numPr>
      </w:pPr>
      <w:r>
        <w:t>None of the above</w:t>
      </w:r>
    </w:p>
    <w:p w:rsidR="00533186" w:rsidRDefault="00533186" w:rsidP="00533186">
      <w:pPr>
        <w:pStyle w:val="ListParagraph"/>
        <w:ind w:left="786"/>
      </w:pPr>
    </w:p>
    <w:p w:rsidR="00533186" w:rsidRDefault="00533186" w:rsidP="00F531D0">
      <w:pPr>
        <w:pStyle w:val="ListParagraph"/>
        <w:numPr>
          <w:ilvl w:val="0"/>
          <w:numId w:val="1"/>
        </w:numPr>
        <w:ind w:left="426" w:hanging="426"/>
      </w:pPr>
      <w:r>
        <w:t>According to research, assessment tools should be designed:</w:t>
      </w:r>
      <w:r w:rsidR="00F531D0">
        <w:t xml:space="preserve"> </w:t>
      </w:r>
      <w:r>
        <w:t xml:space="preserve"> </w:t>
      </w:r>
    </w:p>
    <w:p w:rsidR="00533186" w:rsidRDefault="00923D5B" w:rsidP="00533186">
      <w:pPr>
        <w:pStyle w:val="ListParagraph"/>
        <w:numPr>
          <w:ilvl w:val="0"/>
          <w:numId w:val="9"/>
        </w:numPr>
      </w:pPr>
      <w:r>
        <w:t>By a</w:t>
      </w:r>
      <w:r w:rsidR="00533186">
        <w:t xml:space="preserve"> lay person</w:t>
      </w:r>
    </w:p>
    <w:p w:rsidR="00533186" w:rsidRDefault="00923D5B" w:rsidP="00533186">
      <w:pPr>
        <w:pStyle w:val="ListParagraph"/>
        <w:numPr>
          <w:ilvl w:val="0"/>
          <w:numId w:val="9"/>
        </w:numPr>
      </w:pPr>
      <w:r>
        <w:t>By using any tasks</w:t>
      </w:r>
    </w:p>
    <w:p w:rsidR="00633CAD" w:rsidRDefault="00633CAD" w:rsidP="00633CAD">
      <w:pPr>
        <w:pStyle w:val="ListParagraph"/>
        <w:numPr>
          <w:ilvl w:val="0"/>
          <w:numId w:val="9"/>
        </w:numPr>
      </w:pPr>
      <w:r>
        <w:t>By statisticians</w:t>
      </w:r>
    </w:p>
    <w:p w:rsidR="00533186" w:rsidRDefault="00923D5B" w:rsidP="00533186">
      <w:pPr>
        <w:pStyle w:val="ListParagraph"/>
        <w:numPr>
          <w:ilvl w:val="0"/>
          <w:numId w:val="9"/>
        </w:numPr>
      </w:pPr>
      <w:r>
        <w:t>By a</w:t>
      </w:r>
      <w:r w:rsidR="00533186">
        <w:t xml:space="preserve"> panel of experts in child development</w:t>
      </w:r>
    </w:p>
    <w:p w:rsidR="00F531D0" w:rsidRDefault="00F531D0" w:rsidP="00533186">
      <w:pPr>
        <w:pStyle w:val="ListParagraph"/>
        <w:ind w:left="426"/>
      </w:pPr>
    </w:p>
    <w:p w:rsidR="00533186" w:rsidRDefault="00533186" w:rsidP="00F531D0">
      <w:pPr>
        <w:pStyle w:val="ListParagraph"/>
        <w:numPr>
          <w:ilvl w:val="0"/>
          <w:numId w:val="1"/>
        </w:numPr>
        <w:ind w:left="426" w:hanging="426"/>
      </w:pPr>
      <w:r>
        <w:t xml:space="preserve">In this research study, the QSPOT showed: </w:t>
      </w:r>
    </w:p>
    <w:p w:rsidR="00533186" w:rsidRDefault="00533186" w:rsidP="007656E0">
      <w:pPr>
        <w:pStyle w:val="ListParagraph"/>
        <w:numPr>
          <w:ilvl w:val="0"/>
          <w:numId w:val="18"/>
        </w:numPr>
      </w:pPr>
      <w:r>
        <w:t>Higher sensitivity and lower specificity overall</w:t>
      </w:r>
    </w:p>
    <w:p w:rsidR="00533186" w:rsidRDefault="00533186" w:rsidP="007656E0">
      <w:pPr>
        <w:pStyle w:val="ListParagraph"/>
        <w:numPr>
          <w:ilvl w:val="0"/>
          <w:numId w:val="18"/>
        </w:numPr>
      </w:pPr>
      <w:r>
        <w:t>Higher specificity and lower sensitivity overall</w:t>
      </w:r>
    </w:p>
    <w:p w:rsidR="00533186" w:rsidRDefault="00533186" w:rsidP="007656E0">
      <w:pPr>
        <w:pStyle w:val="ListParagraph"/>
        <w:numPr>
          <w:ilvl w:val="0"/>
          <w:numId w:val="18"/>
        </w:numPr>
      </w:pPr>
      <w:r>
        <w:t>A greater degree of concurrent criterion validity for Age-band 2 compared to Age-band 1</w:t>
      </w:r>
    </w:p>
    <w:p w:rsidR="007656E0" w:rsidRDefault="007656E0" w:rsidP="007656E0">
      <w:pPr>
        <w:pStyle w:val="ListParagraph"/>
        <w:numPr>
          <w:ilvl w:val="0"/>
          <w:numId w:val="18"/>
        </w:numPr>
      </w:pPr>
      <w:r>
        <w:t>A greater degree of concurrent criterion validity for Age-band 1 compared to Age-band 2</w:t>
      </w:r>
    </w:p>
    <w:p w:rsidR="00533186" w:rsidRDefault="007656E0" w:rsidP="007656E0">
      <w:pPr>
        <w:pStyle w:val="ListParagraph"/>
        <w:numPr>
          <w:ilvl w:val="0"/>
          <w:numId w:val="18"/>
        </w:numPr>
      </w:pPr>
      <w:r>
        <w:t>A</w:t>
      </w:r>
      <w:r w:rsidR="006A428F">
        <w:t>dequate internal consistency</w:t>
      </w:r>
    </w:p>
    <w:p w:rsidR="007656E0" w:rsidRDefault="007656E0" w:rsidP="007656E0">
      <w:pPr>
        <w:pStyle w:val="ListParagraph"/>
        <w:ind w:left="1146"/>
      </w:pPr>
    </w:p>
    <w:p w:rsidR="007656E0" w:rsidRDefault="007656E0" w:rsidP="007656E0">
      <w:pPr>
        <w:pStyle w:val="ListParagraph"/>
        <w:numPr>
          <w:ilvl w:val="0"/>
          <w:numId w:val="19"/>
        </w:numPr>
      </w:pPr>
      <w:r>
        <w:t>(</w:t>
      </w:r>
      <w:proofErr w:type="spellStart"/>
      <w:r>
        <w:t>i</w:t>
      </w:r>
      <w:proofErr w:type="spellEnd"/>
      <w:r>
        <w:t xml:space="preserve">) and (ii) </w:t>
      </w:r>
    </w:p>
    <w:p w:rsidR="00633CAD" w:rsidRDefault="00633CAD" w:rsidP="00633CAD">
      <w:pPr>
        <w:pStyle w:val="ListParagraph"/>
        <w:numPr>
          <w:ilvl w:val="0"/>
          <w:numId w:val="19"/>
        </w:numPr>
      </w:pPr>
      <w:r>
        <w:t>(ii), (iii) and (v)</w:t>
      </w:r>
    </w:p>
    <w:p w:rsidR="007656E0" w:rsidRDefault="007656E0" w:rsidP="00633CAD">
      <w:pPr>
        <w:pStyle w:val="ListParagraph"/>
        <w:numPr>
          <w:ilvl w:val="0"/>
          <w:numId w:val="19"/>
        </w:numPr>
      </w:pPr>
      <w:r>
        <w:t>(ii), (iv) and (v)</w:t>
      </w:r>
    </w:p>
    <w:p w:rsidR="007656E0" w:rsidRDefault="007656E0" w:rsidP="007656E0">
      <w:pPr>
        <w:pStyle w:val="ListParagraph"/>
        <w:numPr>
          <w:ilvl w:val="0"/>
          <w:numId w:val="19"/>
        </w:numPr>
      </w:pPr>
      <w:r>
        <w:t>(v) only</w:t>
      </w:r>
    </w:p>
    <w:p w:rsidR="006A428F" w:rsidRDefault="006A428F" w:rsidP="006A428F">
      <w:pPr>
        <w:pStyle w:val="ListParagraph"/>
        <w:ind w:left="786"/>
      </w:pPr>
    </w:p>
    <w:p w:rsidR="006A428F" w:rsidRDefault="006A428F" w:rsidP="00F531D0">
      <w:pPr>
        <w:pStyle w:val="ListParagraph"/>
        <w:numPr>
          <w:ilvl w:val="0"/>
          <w:numId w:val="1"/>
        </w:numPr>
        <w:ind w:left="426" w:hanging="426"/>
      </w:pPr>
      <w:r>
        <w:t>In this research study, which correlation showed the highest level of concurrent criterion validity</w:t>
      </w:r>
      <w:r w:rsidR="004B3BB6">
        <w:t xml:space="preserve"> for the QSPOT</w:t>
      </w:r>
      <w:r>
        <w:t>?</w:t>
      </w:r>
    </w:p>
    <w:p w:rsidR="00633CAD" w:rsidRDefault="00633CAD" w:rsidP="00633CAD">
      <w:pPr>
        <w:pStyle w:val="ListParagraph"/>
        <w:numPr>
          <w:ilvl w:val="0"/>
          <w:numId w:val="11"/>
        </w:numPr>
      </w:pPr>
      <w:r>
        <w:t>The MABC-2 Total Score and the QSPOT Total Score for Age-band 1</w:t>
      </w:r>
    </w:p>
    <w:p w:rsidR="00533186" w:rsidRDefault="006A428F" w:rsidP="006A428F">
      <w:pPr>
        <w:pStyle w:val="ListParagraph"/>
        <w:numPr>
          <w:ilvl w:val="0"/>
          <w:numId w:val="11"/>
        </w:numPr>
      </w:pPr>
      <w:r>
        <w:t>The QSPOT Total Score and the DTVMI-VMI for Age-band 1</w:t>
      </w:r>
    </w:p>
    <w:p w:rsidR="006A428F" w:rsidRDefault="006A428F" w:rsidP="006A428F">
      <w:pPr>
        <w:pStyle w:val="ListParagraph"/>
        <w:numPr>
          <w:ilvl w:val="0"/>
          <w:numId w:val="11"/>
        </w:numPr>
      </w:pPr>
      <w:r>
        <w:t>QSPOT Task 3: Balance and the MABC-2 one-leg standing balance item for Age-band 1</w:t>
      </w:r>
    </w:p>
    <w:p w:rsidR="006A428F" w:rsidRDefault="006A428F" w:rsidP="006A428F">
      <w:pPr>
        <w:pStyle w:val="ListParagraph"/>
        <w:numPr>
          <w:ilvl w:val="0"/>
          <w:numId w:val="11"/>
        </w:numPr>
      </w:pPr>
      <w:r>
        <w:t>QSPOT Task 1: DAP/VMI and the DTVMI-VMI for Age-band 1</w:t>
      </w:r>
    </w:p>
    <w:p w:rsidR="004B3BB6" w:rsidRDefault="004B3BB6" w:rsidP="004B3BB6">
      <w:pPr>
        <w:pStyle w:val="ListParagraph"/>
        <w:ind w:left="426"/>
      </w:pPr>
    </w:p>
    <w:p w:rsidR="00BC7789" w:rsidRPr="00252536" w:rsidRDefault="00252536" w:rsidP="00252536">
      <w:pPr>
        <w:pStyle w:val="ListParagraph"/>
        <w:numPr>
          <w:ilvl w:val="0"/>
          <w:numId w:val="1"/>
        </w:numPr>
        <w:ind w:left="426" w:hanging="426"/>
      </w:pPr>
      <w:r w:rsidRPr="00252536">
        <w:t xml:space="preserve">According to the findings in this study, what may be a beneficial </w:t>
      </w:r>
      <w:r w:rsidR="00633CAD">
        <w:t>change</w:t>
      </w:r>
      <w:r w:rsidRPr="00252536">
        <w:t xml:space="preserve"> </w:t>
      </w:r>
      <w:r>
        <w:t>to the skills</w:t>
      </w:r>
      <w:r w:rsidRPr="00252536">
        <w:t xml:space="preserve"> screened by the QSPOT?</w:t>
      </w:r>
    </w:p>
    <w:p w:rsidR="00252536" w:rsidRPr="00252536" w:rsidRDefault="00252536" w:rsidP="00252536">
      <w:pPr>
        <w:pStyle w:val="ListParagraph"/>
        <w:numPr>
          <w:ilvl w:val="0"/>
          <w:numId w:val="16"/>
        </w:numPr>
      </w:pPr>
      <w:r w:rsidRPr="00252536">
        <w:t>A self-care activity</w:t>
      </w:r>
    </w:p>
    <w:p w:rsidR="00252536" w:rsidRPr="00252536" w:rsidRDefault="00633CAD" w:rsidP="00252536">
      <w:pPr>
        <w:pStyle w:val="ListParagraph"/>
        <w:numPr>
          <w:ilvl w:val="0"/>
          <w:numId w:val="16"/>
        </w:numPr>
      </w:pPr>
      <w:r>
        <w:t>The separation of the draw-a-person and copying shapes items</w:t>
      </w:r>
    </w:p>
    <w:p w:rsidR="00923D5B" w:rsidRPr="00252536" w:rsidRDefault="00923D5B" w:rsidP="00923D5B">
      <w:pPr>
        <w:pStyle w:val="ListParagraph"/>
        <w:numPr>
          <w:ilvl w:val="0"/>
          <w:numId w:val="16"/>
        </w:numPr>
      </w:pPr>
      <w:r w:rsidRPr="00252536">
        <w:t>A dynamic balance activity</w:t>
      </w:r>
    </w:p>
    <w:p w:rsidR="00252536" w:rsidRDefault="00252536" w:rsidP="00252536">
      <w:pPr>
        <w:pStyle w:val="ListParagraph"/>
        <w:numPr>
          <w:ilvl w:val="0"/>
          <w:numId w:val="16"/>
        </w:numPr>
      </w:pPr>
      <w:r w:rsidRPr="00252536">
        <w:t>Reading</w:t>
      </w:r>
    </w:p>
    <w:p w:rsidR="00252536" w:rsidRPr="00252536" w:rsidRDefault="00252536" w:rsidP="00252536">
      <w:pPr>
        <w:pStyle w:val="ListParagraph"/>
        <w:ind w:left="1080"/>
      </w:pPr>
    </w:p>
    <w:p w:rsidR="00F531D0" w:rsidRDefault="00F531D0" w:rsidP="00F531D0">
      <w:pPr>
        <w:rPr>
          <w:b/>
        </w:rPr>
      </w:pPr>
      <w:r w:rsidRPr="00F531D0">
        <w:rPr>
          <w:b/>
        </w:rPr>
        <w:t>ANSWERS</w:t>
      </w:r>
    </w:p>
    <w:p w:rsidR="00D26D71" w:rsidRDefault="00923D5B" w:rsidP="00F531D0">
      <w:pPr>
        <w:pStyle w:val="ListParagraph"/>
        <w:numPr>
          <w:ilvl w:val="0"/>
          <w:numId w:val="3"/>
        </w:numPr>
        <w:ind w:left="426" w:hanging="426"/>
      </w:pPr>
      <w:r>
        <w:t>c</w:t>
      </w:r>
    </w:p>
    <w:p w:rsidR="00F531D0" w:rsidRDefault="00633CAD" w:rsidP="00F531D0">
      <w:pPr>
        <w:pStyle w:val="ListParagraph"/>
        <w:numPr>
          <w:ilvl w:val="0"/>
          <w:numId w:val="3"/>
        </w:numPr>
        <w:ind w:left="426" w:hanging="426"/>
      </w:pPr>
      <w:r>
        <w:t>b</w:t>
      </w:r>
    </w:p>
    <w:p w:rsidR="00F531D0" w:rsidRDefault="00F531D0" w:rsidP="00F531D0">
      <w:pPr>
        <w:pStyle w:val="ListParagraph"/>
        <w:numPr>
          <w:ilvl w:val="0"/>
          <w:numId w:val="3"/>
        </w:numPr>
        <w:ind w:left="426" w:hanging="426"/>
      </w:pPr>
      <w:r>
        <w:t>d</w:t>
      </w:r>
    </w:p>
    <w:p w:rsidR="00F531D0" w:rsidRDefault="00923D5B" w:rsidP="00F531D0">
      <w:pPr>
        <w:pStyle w:val="ListParagraph"/>
        <w:numPr>
          <w:ilvl w:val="0"/>
          <w:numId w:val="3"/>
        </w:numPr>
        <w:ind w:left="426" w:hanging="426"/>
      </w:pPr>
      <w:r>
        <w:t>b</w:t>
      </w:r>
    </w:p>
    <w:p w:rsidR="00F531D0" w:rsidRDefault="00633CAD" w:rsidP="00F531D0">
      <w:pPr>
        <w:pStyle w:val="ListParagraph"/>
        <w:numPr>
          <w:ilvl w:val="0"/>
          <w:numId w:val="3"/>
        </w:numPr>
        <w:ind w:left="426" w:hanging="426"/>
      </w:pPr>
      <w:r>
        <w:t>d</w:t>
      </w:r>
    </w:p>
    <w:p w:rsidR="00533186" w:rsidRDefault="00923D5B" w:rsidP="00F531D0">
      <w:pPr>
        <w:pStyle w:val="ListParagraph"/>
        <w:numPr>
          <w:ilvl w:val="0"/>
          <w:numId w:val="3"/>
        </w:numPr>
        <w:ind w:left="426" w:hanging="426"/>
      </w:pPr>
      <w:r>
        <w:t>a</w:t>
      </w:r>
      <w:r w:rsidR="00533186">
        <w:t xml:space="preserve"> </w:t>
      </w:r>
    </w:p>
    <w:p w:rsidR="00533186" w:rsidRDefault="00540E99" w:rsidP="00F531D0">
      <w:pPr>
        <w:pStyle w:val="ListParagraph"/>
        <w:numPr>
          <w:ilvl w:val="0"/>
          <w:numId w:val="3"/>
        </w:numPr>
        <w:ind w:left="426" w:hanging="426"/>
      </w:pPr>
      <w:r>
        <w:t>d</w:t>
      </w:r>
    </w:p>
    <w:p w:rsidR="00533186" w:rsidRDefault="00540E99" w:rsidP="00F531D0">
      <w:pPr>
        <w:pStyle w:val="ListParagraph"/>
        <w:numPr>
          <w:ilvl w:val="0"/>
          <w:numId w:val="3"/>
        </w:numPr>
        <w:ind w:left="426" w:hanging="426"/>
      </w:pPr>
      <w:r>
        <w:t>c</w:t>
      </w:r>
    </w:p>
    <w:p w:rsidR="00533186" w:rsidRDefault="00540E99" w:rsidP="00F531D0">
      <w:pPr>
        <w:pStyle w:val="ListParagraph"/>
        <w:numPr>
          <w:ilvl w:val="0"/>
          <w:numId w:val="3"/>
        </w:numPr>
        <w:ind w:left="426" w:hanging="426"/>
      </w:pPr>
      <w:r>
        <w:t>b</w:t>
      </w:r>
    </w:p>
    <w:p w:rsidR="006A428F" w:rsidRDefault="00923D5B" w:rsidP="00F531D0">
      <w:pPr>
        <w:pStyle w:val="ListParagraph"/>
        <w:numPr>
          <w:ilvl w:val="0"/>
          <w:numId w:val="3"/>
        </w:numPr>
        <w:ind w:left="426" w:hanging="426"/>
      </w:pPr>
      <w:r>
        <w:t>c</w:t>
      </w:r>
    </w:p>
    <w:p w:rsidR="00BC7789" w:rsidRDefault="00BC7789" w:rsidP="00BC7789">
      <w:pPr>
        <w:pStyle w:val="ListParagraph"/>
        <w:ind w:left="426"/>
      </w:pPr>
    </w:p>
    <w:p w:rsidR="00BC7789" w:rsidRDefault="00BC7789">
      <w:pPr>
        <w:spacing w:after="160" w:line="259" w:lineRule="auto"/>
        <w:jc w:val="left"/>
      </w:pPr>
      <w:r>
        <w:br w:type="page"/>
      </w:r>
    </w:p>
    <w:p w:rsidR="0089707A" w:rsidRDefault="0000380F" w:rsidP="00BC7789">
      <w:pPr>
        <w:pStyle w:val="ListParagraph"/>
        <w:ind w:left="0"/>
        <w:rPr>
          <w:b/>
          <w:u w:val="single"/>
        </w:rPr>
      </w:pPr>
      <w:r w:rsidRPr="0000380F">
        <w:rPr>
          <w:b/>
          <w:u w:val="single"/>
        </w:rPr>
        <w:t xml:space="preserve">SECTION B: </w:t>
      </w:r>
      <w:r w:rsidR="0089707A">
        <w:rPr>
          <w:b/>
          <w:u w:val="single"/>
        </w:rPr>
        <w:t>PLAGIARISM REPORT</w:t>
      </w:r>
    </w:p>
    <w:p w:rsidR="0030094C" w:rsidRDefault="0089707A" w:rsidP="00BC7789">
      <w:pPr>
        <w:pStyle w:val="ListParagraph"/>
        <w:ind w:left="0"/>
        <w:rPr>
          <w:b/>
          <w:u w:val="single"/>
        </w:rPr>
      </w:pPr>
      <w:r w:rsidRPr="0089707A">
        <w:rPr>
          <w:b/>
          <w:noProof/>
          <w:u w:val="single"/>
          <w:lang w:eastAsia="en-ZA"/>
        </w:rPr>
        <w:drawing>
          <wp:inline distT="0" distB="0" distL="0" distR="0">
            <wp:extent cx="5915597" cy="829339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645" cy="82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4C" w:rsidRDefault="0030094C" w:rsidP="00BC7789">
      <w:pPr>
        <w:pStyle w:val="ListParagraph"/>
        <w:ind w:left="0"/>
        <w:rPr>
          <w:b/>
          <w:u w:val="single"/>
        </w:rPr>
      </w:pPr>
    </w:p>
    <w:p w:rsidR="00BC7789" w:rsidRPr="0000380F" w:rsidRDefault="00BC7789" w:rsidP="00BC7789">
      <w:pPr>
        <w:pStyle w:val="ListParagraph"/>
        <w:ind w:left="0"/>
        <w:rPr>
          <w:b/>
          <w:u w:val="single"/>
        </w:rPr>
      </w:pPr>
      <w:r w:rsidRPr="0000380F">
        <w:rPr>
          <w:b/>
          <w:u w:val="single"/>
        </w:rPr>
        <w:t>RECOMMENDATIONS OF POSSIBLE REVIEWERS OF THE ARTICLE</w:t>
      </w:r>
    </w:p>
    <w:p w:rsidR="00BC7789" w:rsidRDefault="00BC7789" w:rsidP="00BC7789">
      <w:pPr>
        <w:pStyle w:val="ListParagraph"/>
        <w:ind w:left="0"/>
      </w:pPr>
    </w:p>
    <w:p w:rsidR="0000380F" w:rsidRPr="00920F7D" w:rsidRDefault="0000380F" w:rsidP="00C95A00">
      <w:pPr>
        <w:pStyle w:val="ListParagraph"/>
        <w:spacing w:before="40" w:afterLines="40" w:after="96"/>
        <w:ind w:left="0"/>
        <w:rPr>
          <w:b/>
        </w:rPr>
      </w:pPr>
      <w:proofErr w:type="spellStart"/>
      <w:r w:rsidRPr="00920F7D">
        <w:rPr>
          <w:b/>
        </w:rPr>
        <w:t>Matty</w:t>
      </w:r>
      <w:proofErr w:type="spellEnd"/>
      <w:r w:rsidRPr="00920F7D">
        <w:rPr>
          <w:b/>
        </w:rPr>
        <w:t xml:space="preserve"> van </w:t>
      </w:r>
      <w:proofErr w:type="spellStart"/>
      <w:r w:rsidRPr="00920F7D">
        <w:rPr>
          <w:b/>
        </w:rPr>
        <w:t>Niekerk</w:t>
      </w:r>
      <w:bookmarkStart w:id="0" w:name="_GoBack"/>
      <w:bookmarkEnd w:id="0"/>
      <w:proofErr w:type="spellEnd"/>
    </w:p>
    <w:p w:rsidR="0000380F" w:rsidRDefault="0000380F" w:rsidP="00C95A00">
      <w:pPr>
        <w:pStyle w:val="ListParagraph"/>
        <w:spacing w:before="40" w:afterLines="40" w:after="96"/>
        <w:ind w:left="0"/>
      </w:pPr>
      <w:r>
        <w:t>Lecturer Occupational Therapy, Department of Occupational Therapy, University of the Witwatersrand</w:t>
      </w:r>
    </w:p>
    <w:p w:rsidR="00C95A00" w:rsidRDefault="00C95A00" w:rsidP="00C95A00">
      <w:pPr>
        <w:spacing w:before="40" w:afterLines="40" w:after="96"/>
        <w:jc w:val="left"/>
      </w:pPr>
      <w:r>
        <w:t>Address:</w:t>
      </w:r>
      <w:r>
        <w:tab/>
        <w:t>7 York Rd, Parktown, Johannesburg, Gauteng, South Africa 2193</w:t>
      </w:r>
    </w:p>
    <w:p w:rsidR="0089707A" w:rsidRDefault="0089707A" w:rsidP="00C95A00">
      <w:pPr>
        <w:pStyle w:val="ListParagraph"/>
        <w:spacing w:before="40" w:afterLines="40" w:after="96"/>
        <w:ind w:left="0"/>
      </w:pPr>
      <w:r>
        <w:t>Tel</w:t>
      </w:r>
      <w:r w:rsidR="00C95A00">
        <w:t>:</w:t>
      </w:r>
      <w:r w:rsidR="00C95A00">
        <w:tab/>
      </w:r>
      <w:r w:rsidR="00C95A00">
        <w:tab/>
      </w:r>
      <w:r>
        <w:t>011 717 3701</w:t>
      </w:r>
    </w:p>
    <w:p w:rsidR="005A29FD" w:rsidRDefault="005A29FD" w:rsidP="00C95A00">
      <w:pPr>
        <w:pStyle w:val="ListParagraph"/>
        <w:spacing w:before="40" w:afterLines="40" w:after="96"/>
        <w:ind w:left="0"/>
      </w:pPr>
      <w:r>
        <w:t>Email:</w:t>
      </w:r>
      <w:r>
        <w:tab/>
      </w:r>
      <w:r>
        <w:tab/>
      </w:r>
      <w:hyperlink r:id="rId6" w:history="1">
        <w:r w:rsidRPr="00173D6E">
          <w:rPr>
            <w:rStyle w:val="Hyperlink"/>
          </w:rPr>
          <w:t>Matty.VanNiekerk@wits.ac.za</w:t>
        </w:r>
      </w:hyperlink>
      <w:r>
        <w:t xml:space="preserve">  </w:t>
      </w:r>
    </w:p>
    <w:p w:rsidR="00BC7789" w:rsidRDefault="00BC7789" w:rsidP="00C95A00">
      <w:pPr>
        <w:pStyle w:val="ListParagraph"/>
        <w:spacing w:before="40" w:afterLines="40" w:after="96"/>
        <w:ind w:left="0"/>
      </w:pPr>
    </w:p>
    <w:p w:rsidR="00BC7789" w:rsidRPr="005A29FD" w:rsidRDefault="00BC7789" w:rsidP="00C95A00">
      <w:pPr>
        <w:pStyle w:val="ListParagraph"/>
        <w:spacing w:before="40" w:afterLines="40" w:after="96"/>
        <w:ind w:left="0"/>
        <w:rPr>
          <w:b/>
        </w:rPr>
      </w:pPr>
      <w:proofErr w:type="spellStart"/>
      <w:r w:rsidRPr="005A29FD">
        <w:rPr>
          <w:b/>
        </w:rPr>
        <w:t>Daleen</w:t>
      </w:r>
      <w:proofErr w:type="spellEnd"/>
      <w:r w:rsidRPr="005A29FD">
        <w:rPr>
          <w:b/>
        </w:rPr>
        <w:t xml:space="preserve"> </w:t>
      </w:r>
      <w:proofErr w:type="spellStart"/>
      <w:r w:rsidRPr="005A29FD">
        <w:rPr>
          <w:b/>
        </w:rPr>
        <w:t>Casteleijn</w:t>
      </w:r>
      <w:proofErr w:type="spellEnd"/>
      <w:r w:rsidRPr="005A29FD">
        <w:rPr>
          <w:b/>
        </w:rPr>
        <w:t xml:space="preserve"> </w:t>
      </w:r>
    </w:p>
    <w:p w:rsidR="00BC7789" w:rsidRDefault="00BC7789" w:rsidP="00C95A00">
      <w:pPr>
        <w:pStyle w:val="ListParagraph"/>
        <w:spacing w:before="40" w:afterLines="40" w:after="96"/>
        <w:ind w:left="0"/>
      </w:pPr>
      <w:r>
        <w:t>Lecturer</w:t>
      </w:r>
      <w:r w:rsidR="0000380F">
        <w:t xml:space="preserve"> Occupational Therapy</w:t>
      </w:r>
      <w:r>
        <w:t>, Department of Occupational Therapy, University of the Witwatersrand</w:t>
      </w:r>
    </w:p>
    <w:p w:rsidR="00C95A00" w:rsidRDefault="00C95A00" w:rsidP="00C95A00">
      <w:pPr>
        <w:spacing w:before="40" w:afterLines="40" w:after="96"/>
        <w:jc w:val="left"/>
      </w:pPr>
      <w:r>
        <w:t>Address:</w:t>
      </w:r>
      <w:r>
        <w:tab/>
        <w:t>7 York Rd, Parktown, Johannesburg, Gauteng, South Africa 2193</w:t>
      </w:r>
    </w:p>
    <w:p w:rsidR="00BC7789" w:rsidRDefault="0089707A" w:rsidP="00C95A00">
      <w:pPr>
        <w:pStyle w:val="ListParagraph"/>
        <w:spacing w:before="40" w:afterLines="40" w:after="96"/>
        <w:ind w:left="0"/>
      </w:pPr>
      <w:r>
        <w:t xml:space="preserve">Tel: </w:t>
      </w:r>
      <w:r w:rsidR="00C95A00">
        <w:tab/>
      </w:r>
      <w:r w:rsidR="00C95A00">
        <w:tab/>
      </w:r>
      <w:r>
        <w:t>011 717 3701</w:t>
      </w:r>
    </w:p>
    <w:p w:rsidR="005A29FD" w:rsidRDefault="005A29FD" w:rsidP="00C95A00">
      <w:pPr>
        <w:pStyle w:val="ListParagraph"/>
        <w:spacing w:before="40" w:afterLines="40" w:after="96"/>
        <w:ind w:left="0"/>
      </w:pPr>
      <w:r>
        <w:t>Email:</w:t>
      </w:r>
      <w:r>
        <w:tab/>
      </w:r>
      <w:r>
        <w:tab/>
      </w:r>
      <w:hyperlink r:id="rId7" w:history="1">
        <w:r w:rsidRPr="00173D6E">
          <w:rPr>
            <w:rStyle w:val="Hyperlink"/>
          </w:rPr>
          <w:t>Daleen.Casteleijn@wits.ac.za</w:t>
        </w:r>
      </w:hyperlink>
      <w:r>
        <w:t xml:space="preserve"> </w:t>
      </w:r>
    </w:p>
    <w:p w:rsidR="00BC7789" w:rsidRPr="00F531D0" w:rsidRDefault="00BC7789" w:rsidP="00BC7789">
      <w:pPr>
        <w:pStyle w:val="ListParagraph"/>
        <w:ind w:left="0"/>
      </w:pPr>
    </w:p>
    <w:sectPr w:rsidR="00BC7789" w:rsidRPr="00F53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32F"/>
    <w:multiLevelType w:val="hybridMultilevel"/>
    <w:tmpl w:val="91CEF936"/>
    <w:lvl w:ilvl="0" w:tplc="957E89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738A7"/>
    <w:multiLevelType w:val="hybridMultilevel"/>
    <w:tmpl w:val="1BDE79AC"/>
    <w:lvl w:ilvl="0" w:tplc="16AAB93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B03A9"/>
    <w:multiLevelType w:val="hybridMultilevel"/>
    <w:tmpl w:val="18724082"/>
    <w:lvl w:ilvl="0" w:tplc="CAE8DC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830589"/>
    <w:multiLevelType w:val="hybridMultilevel"/>
    <w:tmpl w:val="8EB41A84"/>
    <w:lvl w:ilvl="0" w:tplc="D338BF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B83CCF"/>
    <w:multiLevelType w:val="hybridMultilevel"/>
    <w:tmpl w:val="8B189A26"/>
    <w:lvl w:ilvl="0" w:tplc="2B98E9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08189B"/>
    <w:multiLevelType w:val="hybridMultilevel"/>
    <w:tmpl w:val="580E6564"/>
    <w:lvl w:ilvl="0" w:tplc="23C485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440F92"/>
    <w:multiLevelType w:val="hybridMultilevel"/>
    <w:tmpl w:val="911EC30E"/>
    <w:lvl w:ilvl="0" w:tplc="E57093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ED45ED"/>
    <w:multiLevelType w:val="hybridMultilevel"/>
    <w:tmpl w:val="9126F648"/>
    <w:lvl w:ilvl="0" w:tplc="2A5431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962A91"/>
    <w:multiLevelType w:val="hybridMultilevel"/>
    <w:tmpl w:val="09D0BBEA"/>
    <w:lvl w:ilvl="0" w:tplc="91EEF7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FF5BE7"/>
    <w:multiLevelType w:val="hybridMultilevel"/>
    <w:tmpl w:val="F0AEDACA"/>
    <w:lvl w:ilvl="0" w:tplc="509A76EA">
      <w:start w:val="1"/>
      <w:numFmt w:val="lowerRoman"/>
      <w:lvlText w:val="%1)"/>
      <w:lvlJc w:val="left"/>
      <w:pPr>
        <w:ind w:left="1146" w:hanging="360"/>
      </w:pPr>
      <w:rPr>
        <w:rFonts w:ascii="Arial" w:eastAsiaTheme="minorHAnsi" w:hAnsi="Arial" w:cstheme="minorBidi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384CEC"/>
    <w:multiLevelType w:val="hybridMultilevel"/>
    <w:tmpl w:val="F2D444EE"/>
    <w:lvl w:ilvl="0" w:tplc="434E800C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560802"/>
    <w:multiLevelType w:val="hybridMultilevel"/>
    <w:tmpl w:val="7CC64B92"/>
    <w:lvl w:ilvl="0" w:tplc="F4A6469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2214AB"/>
    <w:multiLevelType w:val="hybridMultilevel"/>
    <w:tmpl w:val="A36ACD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4022C"/>
    <w:multiLevelType w:val="hybridMultilevel"/>
    <w:tmpl w:val="8ABCE190"/>
    <w:lvl w:ilvl="0" w:tplc="2CEE34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7825F3"/>
    <w:multiLevelType w:val="hybridMultilevel"/>
    <w:tmpl w:val="D65AB834"/>
    <w:lvl w:ilvl="0" w:tplc="280015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FA528D"/>
    <w:multiLevelType w:val="hybridMultilevel"/>
    <w:tmpl w:val="C0D0A1AE"/>
    <w:lvl w:ilvl="0" w:tplc="FCB8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A487B"/>
    <w:multiLevelType w:val="hybridMultilevel"/>
    <w:tmpl w:val="C138F8FE"/>
    <w:lvl w:ilvl="0" w:tplc="7C3230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944264"/>
    <w:multiLevelType w:val="hybridMultilevel"/>
    <w:tmpl w:val="C7A6C2CE"/>
    <w:lvl w:ilvl="0" w:tplc="A0267D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68587B"/>
    <w:multiLevelType w:val="hybridMultilevel"/>
    <w:tmpl w:val="E2380D7E"/>
    <w:lvl w:ilvl="0" w:tplc="E10646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1"/>
  </w:num>
  <w:num w:numId="5">
    <w:abstractNumId w:val="13"/>
  </w:num>
  <w:num w:numId="6">
    <w:abstractNumId w:val="18"/>
  </w:num>
  <w:num w:numId="7">
    <w:abstractNumId w:val="4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  <w:num w:numId="15">
    <w:abstractNumId w:val="3"/>
  </w:num>
  <w:num w:numId="16">
    <w:abstractNumId w:val="1"/>
  </w:num>
  <w:num w:numId="17">
    <w:abstractNumId w:val="10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D0"/>
    <w:rsid w:val="0000380F"/>
    <w:rsid w:val="001E430B"/>
    <w:rsid w:val="00201808"/>
    <w:rsid w:val="00252536"/>
    <w:rsid w:val="0030094C"/>
    <w:rsid w:val="00315128"/>
    <w:rsid w:val="004B3BB6"/>
    <w:rsid w:val="00533186"/>
    <w:rsid w:val="00540E99"/>
    <w:rsid w:val="005A29FD"/>
    <w:rsid w:val="00633CAD"/>
    <w:rsid w:val="006A428F"/>
    <w:rsid w:val="007656E0"/>
    <w:rsid w:val="00825B59"/>
    <w:rsid w:val="0089707A"/>
    <w:rsid w:val="00920F7D"/>
    <w:rsid w:val="00923D5B"/>
    <w:rsid w:val="009F3325"/>
    <w:rsid w:val="00BC7789"/>
    <w:rsid w:val="00C95A00"/>
    <w:rsid w:val="00D26D71"/>
    <w:rsid w:val="00F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31D0"/>
    <w:pPr>
      <w:spacing w:after="120" w:line="36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leen.Casteleijn@wit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y.VanNiekerk@wits.ac.z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2017-02-11T15:33:00Z</dcterms:created>
  <dcterms:modified xsi:type="dcterms:W3CDTF">2017-02-11T15:33:00Z</dcterms:modified>
</cp:coreProperties>
</file>