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52" w:rsidRDefault="003B2364" w:rsidP="003B236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B2364">
        <w:rPr>
          <w:rFonts w:ascii="Arial" w:hAnsi="Arial" w:cs="Arial"/>
          <w:b/>
        </w:rPr>
        <w:t xml:space="preserve">Professional competencies </w:t>
      </w:r>
      <w:r w:rsidR="000D470D">
        <w:rPr>
          <w:rFonts w:ascii="Arial" w:hAnsi="Arial" w:cs="Arial"/>
          <w:b/>
        </w:rPr>
        <w:t>in vocational rehabilitation: R</w:t>
      </w:r>
      <w:r w:rsidR="00C95852">
        <w:rPr>
          <w:rFonts w:ascii="Arial" w:hAnsi="Arial" w:cs="Arial"/>
          <w:b/>
        </w:rPr>
        <w:t xml:space="preserve">esults of a Delphi </w:t>
      </w:r>
      <w:r w:rsidR="000D470D">
        <w:rPr>
          <w:rFonts w:ascii="Arial" w:hAnsi="Arial" w:cs="Arial"/>
          <w:b/>
        </w:rPr>
        <w:t>study</w:t>
      </w:r>
    </w:p>
    <w:p w:rsidR="00523DF4" w:rsidRDefault="00C95852" w:rsidP="003B236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3B2364" w:rsidRPr="003B2364">
        <w:rPr>
          <w:rFonts w:ascii="Arial" w:hAnsi="Arial" w:cs="Arial"/>
          <w:b/>
        </w:rPr>
        <w:t>ultiple choice questions</w:t>
      </w:r>
    </w:p>
    <w:p w:rsidR="00C95852" w:rsidRDefault="00C95852" w:rsidP="00C958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term is preferred by South African OTs to describe work-related services?</w:t>
      </w:r>
    </w:p>
    <w:p w:rsidR="00C95852" w:rsidRDefault="00C95852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preparation</w:t>
      </w:r>
    </w:p>
    <w:p w:rsidR="00C95852" w:rsidRDefault="00C95852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practice</w:t>
      </w:r>
    </w:p>
    <w:p w:rsidR="00C95852" w:rsidRPr="00C95852" w:rsidRDefault="00C95852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C95852">
        <w:rPr>
          <w:rFonts w:ascii="Arial" w:hAnsi="Arial" w:cs="Arial"/>
          <w:b/>
        </w:rPr>
        <w:t>Vocational rehabilitation</w:t>
      </w:r>
    </w:p>
    <w:p w:rsidR="00C95852" w:rsidRDefault="00C95852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Work rehabilitation</w:t>
      </w:r>
    </w:p>
    <w:p w:rsidR="0077251C" w:rsidRDefault="0077251C" w:rsidP="0077251C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C95852" w:rsidRDefault="00C95852" w:rsidP="00C958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did South African occupational therapists attempt to solve the obstacle of successful placement in the open labour market?</w:t>
      </w:r>
    </w:p>
    <w:p w:rsidR="00C95852" w:rsidRDefault="000D470D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95852">
        <w:rPr>
          <w:rFonts w:ascii="Arial" w:hAnsi="Arial" w:cs="Arial"/>
        </w:rPr>
        <w:t>eft the solution to employment agencies.</w:t>
      </w:r>
    </w:p>
    <w:p w:rsidR="00C95852" w:rsidRPr="00C95852" w:rsidRDefault="000D470D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C95852" w:rsidRPr="00C95852">
        <w:rPr>
          <w:rFonts w:ascii="Arial" w:hAnsi="Arial" w:cs="Arial"/>
          <w:b/>
        </w:rPr>
        <w:t>acilitated the development of small businesses for people with disabilities.</w:t>
      </w:r>
    </w:p>
    <w:p w:rsidR="00C95852" w:rsidRDefault="000D470D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95852">
        <w:rPr>
          <w:rFonts w:ascii="Arial" w:hAnsi="Arial" w:cs="Arial"/>
        </w:rPr>
        <w:t>obbied government to place people with disabilities.</w:t>
      </w:r>
    </w:p>
    <w:p w:rsidR="00C95852" w:rsidRDefault="000D470D" w:rsidP="00C9585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95852">
        <w:rPr>
          <w:rFonts w:ascii="Arial" w:hAnsi="Arial" w:cs="Arial"/>
        </w:rPr>
        <w:t>ecommended the application of disability grants.</w:t>
      </w:r>
    </w:p>
    <w:p w:rsidR="0077251C" w:rsidRDefault="0077251C" w:rsidP="0077251C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C95852" w:rsidRDefault="00E254EF" w:rsidP="00C9585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law is seen to have laid the foundation for the employment of people with disabilities in the open labour market?</w:t>
      </w:r>
    </w:p>
    <w:p w:rsidR="00E254EF" w:rsidRDefault="0077251C" w:rsidP="00E254E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Integrated National Disability Strategy.</w:t>
      </w:r>
    </w:p>
    <w:p w:rsidR="0077251C" w:rsidRDefault="0077251C" w:rsidP="00E254E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77251C">
        <w:rPr>
          <w:rFonts w:ascii="Arial" w:hAnsi="Arial" w:cs="Arial"/>
          <w:b/>
        </w:rPr>
        <w:t>The Constitution</w:t>
      </w:r>
      <w:r>
        <w:rPr>
          <w:rFonts w:ascii="Arial" w:hAnsi="Arial" w:cs="Arial"/>
        </w:rPr>
        <w:t>.</w:t>
      </w:r>
    </w:p>
    <w:p w:rsidR="0077251C" w:rsidRDefault="0077251C" w:rsidP="00E254E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Employment Equity Act.</w:t>
      </w:r>
    </w:p>
    <w:p w:rsidR="0077251C" w:rsidRDefault="0077251C" w:rsidP="00E254E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Labour Relations Act.</w:t>
      </w:r>
    </w:p>
    <w:p w:rsidR="0077251C" w:rsidRDefault="0077251C" w:rsidP="0077251C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77251C" w:rsidRDefault="0077251C" w:rsidP="007725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characteristic is not attributed to the Delphi technique?</w:t>
      </w:r>
    </w:p>
    <w:p w:rsidR="0077251C" w:rsidRDefault="0077251C" w:rsidP="0077251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of an expert panel.</w:t>
      </w:r>
    </w:p>
    <w:p w:rsidR="0077251C" w:rsidRDefault="0077251C" w:rsidP="0077251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Controlled feedback.</w:t>
      </w:r>
    </w:p>
    <w:p w:rsidR="0077251C" w:rsidRDefault="0077251C" w:rsidP="0077251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Anonymous completion of questionnaires.</w:t>
      </w:r>
    </w:p>
    <w:p w:rsidR="0077251C" w:rsidRDefault="0077251C" w:rsidP="0077251C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77251C">
        <w:rPr>
          <w:rFonts w:ascii="Arial" w:hAnsi="Arial" w:cs="Arial"/>
          <w:b/>
        </w:rPr>
        <w:t>Face-to-face communication of participants.</w:t>
      </w:r>
    </w:p>
    <w:p w:rsidR="00D31360" w:rsidRPr="0077251C" w:rsidRDefault="00D31360" w:rsidP="00D31360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77251C" w:rsidRDefault="00D31360" w:rsidP="007725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an ideal number of members of the Delphi expert panel?</w:t>
      </w:r>
    </w:p>
    <w:p w:rsid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:rsid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20-30.</w:t>
      </w:r>
    </w:p>
    <w:p w:rsid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10-50</w:t>
      </w:r>
    </w:p>
    <w:p w:rsid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D31360">
        <w:rPr>
          <w:rFonts w:ascii="Arial" w:hAnsi="Arial" w:cs="Arial"/>
          <w:b/>
        </w:rPr>
        <w:t>No ideal number.</w:t>
      </w:r>
    </w:p>
    <w:p w:rsidR="00D31360" w:rsidRDefault="00D31360" w:rsidP="00D31360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0D470D" w:rsidRPr="00D31360" w:rsidRDefault="000D470D" w:rsidP="00D31360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D31360" w:rsidRDefault="00D31360" w:rsidP="00D313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the Delphi Technique makes use of sequential questionnaire, a pilot study does not have to be conducted.</w:t>
      </w:r>
    </w:p>
    <w:p w:rsidR="00D31360" w:rsidRP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D31360">
        <w:rPr>
          <w:rFonts w:ascii="Arial" w:hAnsi="Arial" w:cs="Arial"/>
          <w:b/>
        </w:rPr>
        <w:t>No. Pilot studies should be undertaken.</w:t>
      </w:r>
    </w:p>
    <w:p w:rsid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Yes. You get feedback from the participants</w:t>
      </w:r>
      <w:r w:rsidR="000D470D">
        <w:rPr>
          <w:rFonts w:ascii="Arial" w:hAnsi="Arial" w:cs="Arial"/>
        </w:rPr>
        <w:t xml:space="preserve"> whilst completing the questionnaires</w:t>
      </w:r>
      <w:r>
        <w:rPr>
          <w:rFonts w:ascii="Arial" w:hAnsi="Arial" w:cs="Arial"/>
        </w:rPr>
        <w:t>.</w:t>
      </w:r>
    </w:p>
    <w:p w:rsidR="00D31360" w:rsidRDefault="00D31360" w:rsidP="00D3136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depends on the research</w:t>
      </w:r>
      <w:r w:rsidR="000D470D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and time available. </w:t>
      </w:r>
    </w:p>
    <w:p w:rsidR="003B21D2" w:rsidRDefault="003B21D2" w:rsidP="003B21D2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D31360" w:rsidRDefault="003B21D2" w:rsidP="00D3136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Delphi technique studies make use of the following data:</w:t>
      </w:r>
    </w:p>
    <w:p w:rsidR="003B21D2" w:rsidRDefault="003B21D2" w:rsidP="003B21D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Quantitative data.</w:t>
      </w:r>
    </w:p>
    <w:p w:rsidR="003B21D2" w:rsidRDefault="003B21D2" w:rsidP="003B21D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Qualitative data.</w:t>
      </w:r>
    </w:p>
    <w:p w:rsidR="003B21D2" w:rsidRDefault="003B21D2" w:rsidP="003B21D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Both of the above.</w:t>
      </w:r>
    </w:p>
    <w:p w:rsidR="003B21D2" w:rsidRDefault="003B21D2" w:rsidP="003B21D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None of the above.</w:t>
      </w:r>
    </w:p>
    <w:p w:rsidR="00027740" w:rsidRDefault="00027740" w:rsidP="00027740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3B21D2" w:rsidRDefault="00027740" w:rsidP="003B21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Vocational rehabilitation, according to the International Labour Office has five phases:</w:t>
      </w:r>
    </w:p>
    <w:p w:rsidR="00027740" w:rsidRP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027740">
        <w:rPr>
          <w:rFonts w:ascii="Arial" w:hAnsi="Arial" w:cs="Arial"/>
          <w:b/>
        </w:rPr>
        <w:t>Yes.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– it is only four as vocational guidance is excluded.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– it is six as it includes case closure.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specific number of phases – it depends on the client.</w:t>
      </w:r>
    </w:p>
    <w:p w:rsidR="00027740" w:rsidRDefault="00027740" w:rsidP="00027740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027740" w:rsidRDefault="00027740" w:rsidP="000277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Occupational therapists should have the following communication skills: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 writing.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Group presentation skills.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Communication in a diversity of settings.</w:t>
      </w:r>
    </w:p>
    <w:p w:rsidR="00027740" w:rsidRDefault="00027740" w:rsidP="0002774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027740">
        <w:rPr>
          <w:rFonts w:ascii="Arial" w:hAnsi="Arial" w:cs="Arial"/>
          <w:b/>
        </w:rPr>
        <w:t>All of the above.</w:t>
      </w:r>
    </w:p>
    <w:p w:rsidR="00D55633" w:rsidRPr="00027740" w:rsidRDefault="00D55633" w:rsidP="00D55633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027740" w:rsidRDefault="00D55633" w:rsidP="000277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position paper has been published on the “Role of the occupational therapist in vocational rehabilitation”.</w:t>
      </w:r>
    </w:p>
    <w:p w:rsidR="00D55633" w:rsidRDefault="00D55633" w:rsidP="00D5563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 it was published in the 1990s.</w:t>
      </w:r>
    </w:p>
    <w:p w:rsidR="00D55633" w:rsidRPr="00D55633" w:rsidRDefault="00D55633" w:rsidP="00D5563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D55633">
        <w:rPr>
          <w:rFonts w:ascii="Arial" w:hAnsi="Arial" w:cs="Arial"/>
          <w:b/>
        </w:rPr>
        <w:t>No.</w:t>
      </w:r>
    </w:p>
    <w:p w:rsidR="00D55633" w:rsidRDefault="00D55633" w:rsidP="00D5563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Yes it was published in the 1990s and is in the process of revision.</w:t>
      </w:r>
    </w:p>
    <w:p w:rsidR="00D55633" w:rsidRPr="00027740" w:rsidRDefault="00D55633" w:rsidP="00D5563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It is available on the OTASA website.</w:t>
      </w:r>
    </w:p>
    <w:p w:rsidR="003B2364" w:rsidRPr="003B2364" w:rsidRDefault="003B2364" w:rsidP="003B2364">
      <w:pPr>
        <w:spacing w:line="360" w:lineRule="auto"/>
        <w:rPr>
          <w:rFonts w:ascii="Arial" w:hAnsi="Arial" w:cs="Arial"/>
        </w:rPr>
      </w:pPr>
    </w:p>
    <w:sectPr w:rsidR="003B2364" w:rsidRPr="003B2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A48F2"/>
    <w:multiLevelType w:val="hybridMultilevel"/>
    <w:tmpl w:val="7A8E217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64"/>
    <w:rsid w:val="00027740"/>
    <w:rsid w:val="0006570A"/>
    <w:rsid w:val="000D470D"/>
    <w:rsid w:val="003B21D2"/>
    <w:rsid w:val="003B2364"/>
    <w:rsid w:val="00523DF4"/>
    <w:rsid w:val="0077251C"/>
    <w:rsid w:val="00C95852"/>
    <w:rsid w:val="00D31360"/>
    <w:rsid w:val="00D55633"/>
    <w:rsid w:val="00E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B1E9C-A016-4EB0-8EEB-53EA06E1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SAJOT reviewer</dc:creator>
  <cp:lastModifiedBy>Admin</cp:lastModifiedBy>
  <cp:revision>2</cp:revision>
  <dcterms:created xsi:type="dcterms:W3CDTF">2015-04-23T10:03:00Z</dcterms:created>
  <dcterms:modified xsi:type="dcterms:W3CDTF">2015-04-23T10:03:00Z</dcterms:modified>
</cp:coreProperties>
</file>