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AA" w:rsidRPr="004B70AA" w:rsidRDefault="004B70AA" w:rsidP="004B70AA">
      <w:pPr>
        <w:spacing w:line="480" w:lineRule="auto"/>
        <w:rPr>
          <w:rFonts w:ascii="Arial" w:eastAsia="Calibri" w:hAnsi="Arial" w:cs="Arial"/>
          <w:b/>
        </w:rPr>
      </w:pPr>
      <w:proofErr w:type="gramStart"/>
      <w:r w:rsidRPr="004B70AA">
        <w:rPr>
          <w:rFonts w:ascii="Arial" w:eastAsia="Calibri" w:hAnsi="Arial" w:cs="Arial"/>
          <w:b/>
        </w:rPr>
        <w:t>A description of the development of a new fieldwork setting for the training of 3</w:t>
      </w:r>
      <w:r w:rsidRPr="004B70AA">
        <w:rPr>
          <w:rFonts w:ascii="Arial" w:eastAsia="Calibri" w:hAnsi="Arial" w:cs="Arial"/>
          <w:b/>
          <w:vertAlign w:val="superscript"/>
        </w:rPr>
        <w:t>rd</w:t>
      </w:r>
      <w:r w:rsidRPr="004B70AA">
        <w:rPr>
          <w:rFonts w:ascii="Arial" w:eastAsia="Calibri" w:hAnsi="Arial" w:cs="Arial"/>
          <w:b/>
        </w:rPr>
        <w:t xml:space="preserve"> year occupational therapy students from the University of the Western Cape.</w:t>
      </w:r>
      <w:proofErr w:type="gramEnd"/>
    </w:p>
    <w:p w:rsidR="004B70AA" w:rsidRPr="004B70AA" w:rsidRDefault="004B70AA" w:rsidP="004B70AA">
      <w:p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Multiple Choice Questions: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 xml:space="preserve"> Fieldwork is an important component as this is where students: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Put into practice their skills learned in lectures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>Integrate their theory knowledge and the application of their skills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Get to work with clients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Supervising clinicians often: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Enjoy teaching the students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Feel that students are of benefit to their clients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  <w:b/>
        </w:rPr>
        <w:t>Are overwhelmed by the amount of time required to spend on students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The Domains developed by Danielson are: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>Planning and preparation, Classroom environment, Instruction and Professional Responsibilities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Professional process, Education, Student matters and Behaviour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Knowledge, Respect, Communication and Professional Responsibilities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Before being place in the fieldwork setting, third year students should have learned: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The appropriate component assessments and scoring thereof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 xml:space="preserve">Child development, levels of play and component assessments 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Different games to play with children, appropriate craft activities and how to play with children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lastRenderedPageBreak/>
        <w:t>The S.A. minimum standards of training for occupational therapy students states that third year students must: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Be supervised at least twice a week by an occupational therapist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Be supervised once a week by an occupational therapist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>Be supervised by daily by an occupational therapist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The role of a clinician is to: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Tell students what to do in intervention sessions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>Facilitate their integration of theory into practice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Observe students in practice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The role of a CFS is to: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  <w:b/>
        </w:rPr>
        <w:t>Liaise between the university and the fieldwork setting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Make sure the clinician is supervising the students correctly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Ensure the students fill in their assessment forms correctly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Formative feedback is a means of providing students with: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Immediate verbal feedback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  <w:b/>
        </w:rPr>
        <w:t>Immediate verbal and written feedback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Immediate written feedback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Clinical reasoning skills are developed by: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The student receiving lots of feedback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>Students being encouraged to reflect on their practice.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lastRenderedPageBreak/>
        <w:t>Students running many intervention sessions</w:t>
      </w:r>
    </w:p>
    <w:p w:rsidR="004B70AA" w:rsidRPr="004B70AA" w:rsidRDefault="004B70AA" w:rsidP="004B70AA">
      <w:pPr>
        <w:numPr>
          <w:ilvl w:val="0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The manner in which students are given feedback impacts on their learning and students are more able to make use of feedback when it is: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  <w:b/>
        </w:rPr>
      </w:pPr>
      <w:r w:rsidRPr="004B70AA">
        <w:rPr>
          <w:rFonts w:ascii="Arial" w:eastAsia="Calibri" w:hAnsi="Arial" w:cs="Arial"/>
          <w:b/>
        </w:rPr>
        <w:t>Given in a constructive manner and addresses the problem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Given showing only the positive side of the students</w:t>
      </w:r>
      <w:r>
        <w:rPr>
          <w:rFonts w:ascii="Arial" w:eastAsia="Calibri" w:hAnsi="Arial" w:cs="Arial"/>
        </w:rPr>
        <w:t>’</w:t>
      </w:r>
      <w:bookmarkStart w:id="0" w:name="_GoBack"/>
      <w:bookmarkEnd w:id="0"/>
      <w:r w:rsidRPr="004B70AA">
        <w:rPr>
          <w:rFonts w:ascii="Arial" w:eastAsia="Calibri" w:hAnsi="Arial" w:cs="Arial"/>
        </w:rPr>
        <w:t xml:space="preserve"> performance</w:t>
      </w:r>
    </w:p>
    <w:p w:rsidR="004B70AA" w:rsidRPr="004B70AA" w:rsidRDefault="004B70AA" w:rsidP="004B70AA">
      <w:pPr>
        <w:numPr>
          <w:ilvl w:val="1"/>
          <w:numId w:val="1"/>
        </w:numPr>
        <w:spacing w:line="480" w:lineRule="auto"/>
        <w:rPr>
          <w:rFonts w:ascii="Arial" w:eastAsia="Calibri" w:hAnsi="Arial" w:cs="Arial"/>
        </w:rPr>
      </w:pPr>
      <w:r w:rsidRPr="004B70AA">
        <w:rPr>
          <w:rFonts w:ascii="Arial" w:eastAsia="Calibri" w:hAnsi="Arial" w:cs="Arial"/>
        </w:rPr>
        <w:t>Given to the students in written format</w:t>
      </w:r>
    </w:p>
    <w:p w:rsidR="004B70AA" w:rsidRPr="004B70AA" w:rsidRDefault="004B70AA" w:rsidP="004B70AA">
      <w:pPr>
        <w:ind w:left="720"/>
        <w:rPr>
          <w:rFonts w:ascii="Arial" w:eastAsia="Calibri" w:hAnsi="Arial" w:cs="Arial"/>
        </w:rPr>
      </w:pPr>
    </w:p>
    <w:p w:rsidR="004B70AA" w:rsidRPr="004B70AA" w:rsidRDefault="004B70AA" w:rsidP="004B70AA">
      <w:pPr>
        <w:ind w:left="1080"/>
        <w:rPr>
          <w:rFonts w:ascii="Arial" w:eastAsia="Calibri" w:hAnsi="Arial" w:cs="Arial"/>
        </w:rPr>
      </w:pPr>
    </w:p>
    <w:p w:rsidR="004B70AA" w:rsidRPr="004B70AA" w:rsidRDefault="004B70AA" w:rsidP="004B70AA">
      <w:pPr>
        <w:spacing w:line="480" w:lineRule="auto"/>
        <w:ind w:left="1440"/>
        <w:rPr>
          <w:rFonts w:ascii="Arial" w:eastAsia="Calibri" w:hAnsi="Arial" w:cs="Arial"/>
          <w:b/>
        </w:rPr>
      </w:pPr>
    </w:p>
    <w:p w:rsidR="004B70AA" w:rsidRPr="004B70AA" w:rsidRDefault="004B70AA" w:rsidP="004B70AA">
      <w:pPr>
        <w:spacing w:line="480" w:lineRule="auto"/>
        <w:rPr>
          <w:rFonts w:ascii="Arial" w:eastAsia="Calibri" w:hAnsi="Arial" w:cs="Arial"/>
          <w:b/>
        </w:rPr>
      </w:pPr>
    </w:p>
    <w:p w:rsidR="004B70AA" w:rsidRPr="004B70AA" w:rsidRDefault="004B70AA" w:rsidP="004B70AA">
      <w:pPr>
        <w:spacing w:line="480" w:lineRule="auto"/>
        <w:rPr>
          <w:rFonts w:ascii="Arial" w:eastAsia="Calibri" w:hAnsi="Arial" w:cs="Arial"/>
          <w:b/>
        </w:rPr>
      </w:pPr>
    </w:p>
    <w:p w:rsidR="00147C3A" w:rsidRDefault="00147C3A"/>
    <w:sectPr w:rsidR="00147C3A" w:rsidSect="00CD6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1F" w:rsidRDefault="00E2461F" w:rsidP="004B70AA">
      <w:pPr>
        <w:spacing w:after="0" w:line="240" w:lineRule="auto"/>
      </w:pPr>
      <w:r>
        <w:separator/>
      </w:r>
    </w:p>
  </w:endnote>
  <w:endnote w:type="continuationSeparator" w:id="0">
    <w:p w:rsidR="00E2461F" w:rsidRDefault="00E2461F" w:rsidP="004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1F" w:rsidRDefault="00E2461F" w:rsidP="004B70AA">
      <w:pPr>
        <w:spacing w:after="0" w:line="240" w:lineRule="auto"/>
      </w:pPr>
      <w:r>
        <w:separator/>
      </w:r>
    </w:p>
  </w:footnote>
  <w:footnote w:type="continuationSeparator" w:id="0">
    <w:p w:rsidR="00E2461F" w:rsidRDefault="00E2461F" w:rsidP="004B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7E4"/>
    <w:multiLevelType w:val="hybridMultilevel"/>
    <w:tmpl w:val="3BDE0A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A"/>
    <w:rsid w:val="00147C3A"/>
    <w:rsid w:val="004B70AA"/>
    <w:rsid w:val="00E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0AA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B70A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0AA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B70A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2013-05-16T14:12:00Z</dcterms:created>
  <dcterms:modified xsi:type="dcterms:W3CDTF">2013-05-16T14:16:00Z</dcterms:modified>
</cp:coreProperties>
</file>