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C6" w:rsidRDefault="00EB2EC6">
      <w:r w:rsidRPr="00EB2EC6">
        <w:t>Visual recognition difficulties: Identifying primary school learners’ directional confusion in writing letters and numbers</w:t>
      </w:r>
      <w:r>
        <w:t>:</w:t>
      </w:r>
    </w:p>
    <w:p w:rsidR="00DD50B1" w:rsidRDefault="00EB2EC6">
      <w:r>
        <w:t>Multiple choice questions:</w:t>
      </w:r>
    </w:p>
    <w:p w:rsidR="00EB2EC6" w:rsidRDefault="00EB2EC6" w:rsidP="00EB2EC6">
      <w:pPr>
        <w:pStyle w:val="ListParagraph"/>
        <w:numPr>
          <w:ilvl w:val="0"/>
          <w:numId w:val="1"/>
        </w:numPr>
      </w:pPr>
      <w:r>
        <w:t>Research findings</w:t>
      </w:r>
      <w:r w:rsidRPr="00EB2EC6">
        <w:t xml:space="preserve"> </w:t>
      </w:r>
      <w:r>
        <w:t>s</w:t>
      </w:r>
      <w:r w:rsidRPr="00EB2EC6">
        <w:t>upport the notion that basic visual perceptual skills</w:t>
      </w:r>
      <w:r>
        <w:t>: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 w:rsidRPr="00EB2EC6">
        <w:t>underlie reading and writing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 w:rsidRPr="00EB2EC6">
        <w:t>are</w:t>
      </w:r>
      <w:r>
        <w:t xml:space="preserve"> not</w:t>
      </w:r>
      <w:r w:rsidRPr="00EB2EC6">
        <w:t xml:space="preserve"> important in the development of the correct orientation of letters and numbers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are ineffective when</w:t>
      </w:r>
      <w:r w:rsidRPr="00EB2EC6">
        <w:t xml:space="preserve"> instituting corrective reversal  teaching methods</w:t>
      </w:r>
    </w:p>
    <w:p w:rsidR="00EB2EC6" w:rsidRDefault="00EB2EC6" w:rsidP="00EB2EC6">
      <w:pPr>
        <w:pStyle w:val="ListParagraph"/>
        <w:numPr>
          <w:ilvl w:val="0"/>
          <w:numId w:val="1"/>
        </w:numPr>
      </w:pPr>
      <w:r>
        <w:t xml:space="preserve">Suggested solutions to </w:t>
      </w:r>
      <w:r>
        <w:t xml:space="preserve">letter </w:t>
      </w:r>
      <w:r>
        <w:t>reversal and formation difficulties in this paper are: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Physical movement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Changing the written font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No suggestions were given</w:t>
      </w:r>
    </w:p>
    <w:p w:rsidR="00EB2EC6" w:rsidRDefault="00EB2EC6" w:rsidP="00EB2EC6">
      <w:pPr>
        <w:pStyle w:val="ListParagraph"/>
        <w:numPr>
          <w:ilvl w:val="0"/>
          <w:numId w:val="1"/>
        </w:numPr>
      </w:pPr>
      <w:r>
        <w:t>The most commonly reversed numbers are: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2, 5, and 7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6, 4, and 3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7, 9, and 3</w:t>
      </w:r>
    </w:p>
    <w:p w:rsidR="00EB2EC6" w:rsidRDefault="00EB2EC6" w:rsidP="00EB2EC6">
      <w:pPr>
        <w:pStyle w:val="ListParagraph"/>
        <w:numPr>
          <w:ilvl w:val="0"/>
          <w:numId w:val="1"/>
        </w:numPr>
      </w:pPr>
      <w:r>
        <w:t>Reversals in individual letters, words and numbers tend to decrease in a linear fashion as the learner’s grade increases: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True</w:t>
      </w:r>
    </w:p>
    <w:p w:rsidR="00EB2EC6" w:rsidRDefault="00EB2EC6" w:rsidP="00EB2EC6">
      <w:pPr>
        <w:pStyle w:val="ListParagraph"/>
        <w:numPr>
          <w:ilvl w:val="1"/>
          <w:numId w:val="1"/>
        </w:numPr>
      </w:pPr>
      <w:r>
        <w:t>False</w:t>
      </w:r>
    </w:p>
    <w:p w:rsidR="00EB2EC6" w:rsidRDefault="00906686" w:rsidP="00EB2EC6">
      <w:pPr>
        <w:pStyle w:val="ListParagraph"/>
        <w:numPr>
          <w:ilvl w:val="0"/>
          <w:numId w:val="1"/>
        </w:numPr>
      </w:pPr>
      <w:r>
        <w:t xml:space="preserve">In order to learn to </w:t>
      </w:r>
      <w:r w:rsidR="00BD2718">
        <w:t>write letters legibly, learners need: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 w:rsidRPr="00BD2718">
        <w:t xml:space="preserve">motor and eye-hand co-ordination, 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 w:rsidRPr="00BD2718">
        <w:t xml:space="preserve">visual perception, 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 w:rsidRPr="00BD2718">
        <w:t>letter perception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>
        <w:t>a combination of a, b and c</w:t>
      </w:r>
    </w:p>
    <w:p w:rsidR="00BD2718" w:rsidRDefault="00BD2718" w:rsidP="00BD2718">
      <w:pPr>
        <w:pStyle w:val="ListParagraph"/>
        <w:numPr>
          <w:ilvl w:val="0"/>
          <w:numId w:val="1"/>
        </w:numPr>
      </w:pPr>
      <w:r>
        <w:t>I the context of this research, a letter reversal referred to: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>
        <w:t>Confusing the order of letters in a word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>
        <w:t>An incorrect orientation of the letter</w:t>
      </w:r>
    </w:p>
    <w:p w:rsidR="00BD2718" w:rsidRDefault="00BD2718" w:rsidP="00BD2718">
      <w:pPr>
        <w:pStyle w:val="ListParagraph"/>
        <w:numPr>
          <w:ilvl w:val="1"/>
          <w:numId w:val="1"/>
        </w:numPr>
      </w:pPr>
      <w:r>
        <w:t>Both a and b</w:t>
      </w:r>
    </w:p>
    <w:p w:rsidR="00BD2718" w:rsidRDefault="00C1001F" w:rsidP="00BD2718">
      <w:pPr>
        <w:pStyle w:val="ListParagraph"/>
        <w:numPr>
          <w:ilvl w:val="0"/>
          <w:numId w:val="1"/>
        </w:numPr>
      </w:pPr>
      <w:r>
        <w:t>This study was designed as a: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Cross sectional study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Longitudinal study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Repeated measures study</w:t>
      </w:r>
    </w:p>
    <w:p w:rsidR="00C1001F" w:rsidRDefault="00C1001F" w:rsidP="00C1001F">
      <w:pPr>
        <w:pStyle w:val="ListParagraph"/>
        <w:numPr>
          <w:ilvl w:val="0"/>
          <w:numId w:val="1"/>
        </w:numPr>
      </w:pPr>
      <w:r>
        <w:t>Learners were asked to write: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The alphabet and 10 words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The alphabet, numbers and 20 words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Numbers and 200 words</w:t>
      </w:r>
    </w:p>
    <w:p w:rsidR="00C1001F" w:rsidRDefault="00C1001F" w:rsidP="00C1001F">
      <w:pPr>
        <w:pStyle w:val="ListParagraph"/>
        <w:numPr>
          <w:ilvl w:val="0"/>
          <w:numId w:val="1"/>
        </w:numPr>
      </w:pPr>
      <w:r>
        <w:t>The letters that learners most often did not write were: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All the reversible letters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Letters near the end of the alphabet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Letters with a body and a tail</w:t>
      </w:r>
    </w:p>
    <w:p w:rsidR="00C1001F" w:rsidRDefault="00C1001F" w:rsidP="00C1001F">
      <w:pPr>
        <w:pStyle w:val="ListParagraph"/>
        <w:numPr>
          <w:ilvl w:val="0"/>
          <w:numId w:val="1"/>
        </w:numPr>
      </w:pPr>
      <w:r>
        <w:t>The numbers 1 and 8: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Non-reversible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t>Easiest to write</w:t>
      </w:r>
    </w:p>
    <w:p w:rsidR="00C1001F" w:rsidRDefault="00C1001F" w:rsidP="00C1001F">
      <w:pPr>
        <w:pStyle w:val="ListParagraph"/>
        <w:numPr>
          <w:ilvl w:val="1"/>
          <w:numId w:val="1"/>
        </w:numPr>
      </w:pPr>
      <w:r>
        <w:lastRenderedPageBreak/>
        <w:t>Most difficult to write</w:t>
      </w:r>
      <w:bookmarkStart w:id="0" w:name="_GoBack"/>
      <w:bookmarkEnd w:id="0"/>
    </w:p>
    <w:p w:rsidR="00EB2EC6" w:rsidRDefault="00EB2EC6"/>
    <w:sectPr w:rsidR="00EB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DD0"/>
    <w:multiLevelType w:val="hybridMultilevel"/>
    <w:tmpl w:val="F2844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6"/>
    <w:rsid w:val="00906686"/>
    <w:rsid w:val="00BD2718"/>
    <w:rsid w:val="00C1001F"/>
    <w:rsid w:val="00DD50B1"/>
    <w:rsid w:val="00E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RICHMOND</dc:creator>
  <cp:lastModifiedBy>Janet RICHMOND</cp:lastModifiedBy>
  <cp:revision>1</cp:revision>
  <dcterms:created xsi:type="dcterms:W3CDTF">2014-02-12T05:42:00Z</dcterms:created>
  <dcterms:modified xsi:type="dcterms:W3CDTF">2014-02-12T07:30:00Z</dcterms:modified>
</cp:coreProperties>
</file>